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4EF5" w14:textId="77777777" w:rsidR="008A111B" w:rsidRDefault="008A111B" w:rsidP="008A111B">
      <w:pPr>
        <w:pStyle w:val="Heading1"/>
        <w:jc w:val="center"/>
        <w:rPr>
          <w:rFonts w:cs="Arial"/>
          <w:color w:val="auto"/>
          <w:szCs w:val="22"/>
        </w:rPr>
      </w:pPr>
      <w:r w:rsidRPr="002D18EA">
        <w:rPr>
          <w:rFonts w:cs="Arial"/>
          <w:color w:val="auto"/>
          <w:szCs w:val="22"/>
        </w:rPr>
        <w:t>JOB DESCRIPTION</w:t>
      </w:r>
    </w:p>
    <w:p w14:paraId="2643C4AD" w14:textId="77777777" w:rsidR="008A111B" w:rsidRPr="002D18EA" w:rsidRDefault="008A111B" w:rsidP="008A111B">
      <w:pPr>
        <w:pStyle w:val="Heading1"/>
        <w:rPr>
          <w:rFonts w:cs="Arial"/>
          <w:b w:val="0"/>
          <w:color w:val="auto"/>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5529"/>
        <w:gridCol w:w="317"/>
      </w:tblGrid>
      <w:tr w:rsidR="008A111B" w:rsidRPr="00C4591C" w14:paraId="296519A8" w14:textId="77777777" w:rsidTr="00BB128E">
        <w:trPr>
          <w:trHeight w:val="481"/>
        </w:trPr>
        <w:tc>
          <w:tcPr>
            <w:tcW w:w="2767" w:type="dxa"/>
            <w:shd w:val="clear" w:color="auto" w:fill="BFBFBF"/>
          </w:tcPr>
          <w:p w14:paraId="10DCF91E" w14:textId="77777777" w:rsidR="008A111B" w:rsidRPr="00BD7CC0" w:rsidRDefault="008A111B" w:rsidP="008142D9">
            <w:pPr>
              <w:rPr>
                <w:rFonts w:ascii="Corbel" w:hAnsi="Corbel" w:cs="Arial"/>
                <w:b/>
                <w:szCs w:val="22"/>
              </w:rPr>
            </w:pPr>
            <w:r w:rsidRPr="00BD7CC0">
              <w:rPr>
                <w:rFonts w:ascii="Corbel" w:hAnsi="Corbel" w:cs="Arial"/>
                <w:b/>
                <w:szCs w:val="22"/>
              </w:rPr>
              <w:t xml:space="preserve">Job Title: </w:t>
            </w:r>
          </w:p>
        </w:tc>
        <w:tc>
          <w:tcPr>
            <w:tcW w:w="5846" w:type="dxa"/>
            <w:gridSpan w:val="2"/>
            <w:shd w:val="clear" w:color="auto" w:fill="auto"/>
          </w:tcPr>
          <w:p w14:paraId="084DBD55" w14:textId="77777777" w:rsidR="008A111B" w:rsidRPr="00BD7CC0" w:rsidRDefault="00DB284C" w:rsidP="008142D9">
            <w:pPr>
              <w:rPr>
                <w:rFonts w:ascii="Corbel" w:hAnsi="Corbel" w:cs="Arial"/>
                <w:szCs w:val="22"/>
              </w:rPr>
            </w:pPr>
            <w:r>
              <w:rPr>
                <w:rFonts w:ascii="Corbel" w:hAnsi="Corbel" w:cs="Arial"/>
                <w:szCs w:val="22"/>
              </w:rPr>
              <w:t>Human Resources Officer</w:t>
            </w:r>
          </w:p>
        </w:tc>
      </w:tr>
      <w:tr w:rsidR="008A111B" w:rsidRPr="00C4591C" w14:paraId="58281330" w14:textId="77777777" w:rsidTr="00BB128E">
        <w:trPr>
          <w:trHeight w:val="417"/>
        </w:trPr>
        <w:tc>
          <w:tcPr>
            <w:tcW w:w="2767" w:type="dxa"/>
            <w:shd w:val="clear" w:color="auto" w:fill="BFBFBF"/>
          </w:tcPr>
          <w:p w14:paraId="26960937" w14:textId="77777777" w:rsidR="008A111B" w:rsidRPr="00BD7CC0" w:rsidRDefault="008A111B" w:rsidP="008142D9">
            <w:pPr>
              <w:pStyle w:val="Heading1"/>
              <w:jc w:val="left"/>
              <w:rPr>
                <w:rFonts w:ascii="Corbel" w:hAnsi="Corbel" w:cs="Arial"/>
                <w:color w:val="auto"/>
                <w:szCs w:val="22"/>
              </w:rPr>
            </w:pPr>
            <w:r w:rsidRPr="00BD7CC0">
              <w:rPr>
                <w:rFonts w:ascii="Corbel" w:hAnsi="Corbel" w:cs="Arial"/>
                <w:color w:val="auto"/>
                <w:szCs w:val="22"/>
              </w:rPr>
              <w:t>Department / Unit:</w:t>
            </w:r>
          </w:p>
        </w:tc>
        <w:tc>
          <w:tcPr>
            <w:tcW w:w="5846" w:type="dxa"/>
            <w:gridSpan w:val="2"/>
            <w:shd w:val="clear" w:color="auto" w:fill="auto"/>
          </w:tcPr>
          <w:p w14:paraId="64EC4BE2" w14:textId="77777777" w:rsidR="008A111B" w:rsidRPr="00BD7CC0" w:rsidRDefault="00DB284C" w:rsidP="008142D9">
            <w:pPr>
              <w:pStyle w:val="Heading1"/>
              <w:rPr>
                <w:rFonts w:ascii="Corbel" w:hAnsi="Corbel" w:cs="Arial"/>
                <w:b w:val="0"/>
                <w:color w:val="auto"/>
                <w:szCs w:val="22"/>
              </w:rPr>
            </w:pPr>
            <w:r>
              <w:rPr>
                <w:rFonts w:ascii="Corbel" w:hAnsi="Corbel" w:cs="Arial"/>
                <w:b w:val="0"/>
                <w:color w:val="auto"/>
                <w:szCs w:val="22"/>
              </w:rPr>
              <w:t>Human Resources</w:t>
            </w:r>
          </w:p>
        </w:tc>
      </w:tr>
      <w:tr w:rsidR="008A111B" w:rsidRPr="00C4591C" w14:paraId="77E672BF" w14:textId="77777777" w:rsidTr="00BB128E">
        <w:trPr>
          <w:trHeight w:val="420"/>
        </w:trPr>
        <w:tc>
          <w:tcPr>
            <w:tcW w:w="2767" w:type="dxa"/>
            <w:shd w:val="clear" w:color="auto" w:fill="BFBFBF"/>
          </w:tcPr>
          <w:p w14:paraId="1474FC78" w14:textId="77777777" w:rsidR="008A111B" w:rsidRPr="00BD7CC0" w:rsidRDefault="008A111B" w:rsidP="003F2ED8">
            <w:pPr>
              <w:rPr>
                <w:rFonts w:ascii="Corbel" w:hAnsi="Corbel" w:cs="Arial"/>
                <w:b/>
                <w:i/>
                <w:szCs w:val="22"/>
              </w:rPr>
            </w:pPr>
            <w:r w:rsidRPr="00BD7CC0">
              <w:rPr>
                <w:rFonts w:ascii="Corbel" w:hAnsi="Corbel" w:cs="Arial"/>
                <w:b/>
                <w:szCs w:val="22"/>
              </w:rPr>
              <w:t xml:space="preserve">Job type </w:t>
            </w:r>
          </w:p>
        </w:tc>
        <w:tc>
          <w:tcPr>
            <w:tcW w:w="5846" w:type="dxa"/>
            <w:gridSpan w:val="2"/>
            <w:shd w:val="clear" w:color="auto" w:fill="auto"/>
          </w:tcPr>
          <w:p w14:paraId="67064DE0" w14:textId="77777777" w:rsidR="008A111B" w:rsidRPr="00BD7CC0" w:rsidRDefault="00DB284C" w:rsidP="008142D9">
            <w:pPr>
              <w:rPr>
                <w:rFonts w:ascii="Corbel" w:hAnsi="Corbel" w:cs="Arial"/>
                <w:szCs w:val="22"/>
              </w:rPr>
            </w:pPr>
            <w:r>
              <w:rPr>
                <w:rFonts w:ascii="Corbel" w:hAnsi="Corbel" w:cs="Arial"/>
                <w:szCs w:val="22"/>
              </w:rPr>
              <w:t>Professional Services</w:t>
            </w:r>
          </w:p>
        </w:tc>
      </w:tr>
      <w:tr w:rsidR="008A111B" w:rsidRPr="00C4591C" w14:paraId="5921F003" w14:textId="77777777" w:rsidTr="00BB128E">
        <w:trPr>
          <w:trHeight w:val="413"/>
        </w:trPr>
        <w:tc>
          <w:tcPr>
            <w:tcW w:w="2767" w:type="dxa"/>
            <w:shd w:val="clear" w:color="auto" w:fill="BFBFBF"/>
          </w:tcPr>
          <w:p w14:paraId="5ECD0A90" w14:textId="77777777" w:rsidR="008A111B" w:rsidRPr="00BD7CC0" w:rsidRDefault="008A111B" w:rsidP="008142D9">
            <w:pPr>
              <w:rPr>
                <w:rFonts w:ascii="Corbel" w:hAnsi="Corbel" w:cs="Arial"/>
                <w:b/>
                <w:szCs w:val="22"/>
              </w:rPr>
            </w:pPr>
            <w:r w:rsidRPr="00BD7CC0">
              <w:rPr>
                <w:rFonts w:ascii="Corbel" w:hAnsi="Corbel" w:cs="Arial"/>
                <w:b/>
                <w:szCs w:val="22"/>
              </w:rPr>
              <w:t>Grade:</w:t>
            </w:r>
            <w:r w:rsidRPr="00BD7CC0">
              <w:rPr>
                <w:rFonts w:ascii="Corbel" w:hAnsi="Corbel" w:cs="Arial"/>
                <w:b/>
                <w:szCs w:val="22"/>
              </w:rPr>
              <w:tab/>
            </w:r>
          </w:p>
        </w:tc>
        <w:tc>
          <w:tcPr>
            <w:tcW w:w="5846" w:type="dxa"/>
            <w:gridSpan w:val="2"/>
            <w:shd w:val="clear" w:color="auto" w:fill="auto"/>
          </w:tcPr>
          <w:p w14:paraId="7B1B15D8" w14:textId="77777777" w:rsidR="008A111B" w:rsidRPr="00BD7CC0" w:rsidRDefault="00DB284C" w:rsidP="008142D9">
            <w:pPr>
              <w:rPr>
                <w:rFonts w:ascii="Corbel" w:hAnsi="Corbel" w:cs="Arial"/>
                <w:szCs w:val="22"/>
              </w:rPr>
            </w:pPr>
            <w:r>
              <w:rPr>
                <w:rFonts w:ascii="Corbel" w:hAnsi="Corbel" w:cs="Arial"/>
                <w:szCs w:val="22"/>
              </w:rPr>
              <w:t>7</w:t>
            </w:r>
          </w:p>
        </w:tc>
      </w:tr>
      <w:tr w:rsidR="008A111B" w:rsidRPr="00C4591C" w14:paraId="1998F35E" w14:textId="77777777" w:rsidTr="00BB128E">
        <w:trPr>
          <w:trHeight w:val="418"/>
        </w:trPr>
        <w:tc>
          <w:tcPr>
            <w:tcW w:w="2767" w:type="dxa"/>
            <w:shd w:val="clear" w:color="auto" w:fill="BFBFBF"/>
          </w:tcPr>
          <w:p w14:paraId="06017657" w14:textId="77777777" w:rsidR="008A111B" w:rsidRPr="00BD7CC0" w:rsidRDefault="008A111B" w:rsidP="008142D9">
            <w:pPr>
              <w:rPr>
                <w:rFonts w:ascii="Corbel" w:hAnsi="Corbel" w:cs="Arial"/>
                <w:b/>
                <w:szCs w:val="22"/>
              </w:rPr>
            </w:pPr>
            <w:r w:rsidRPr="00BD7CC0">
              <w:rPr>
                <w:rFonts w:ascii="Corbel" w:hAnsi="Corbel" w:cs="Arial"/>
                <w:b/>
                <w:szCs w:val="22"/>
              </w:rPr>
              <w:t>Reporting to:</w:t>
            </w:r>
            <w:r w:rsidRPr="00BD7CC0">
              <w:rPr>
                <w:rFonts w:ascii="Corbel" w:hAnsi="Corbel" w:cs="Arial"/>
                <w:b/>
                <w:szCs w:val="22"/>
              </w:rPr>
              <w:tab/>
            </w:r>
          </w:p>
        </w:tc>
        <w:tc>
          <w:tcPr>
            <w:tcW w:w="5846" w:type="dxa"/>
            <w:gridSpan w:val="2"/>
            <w:shd w:val="clear" w:color="auto" w:fill="auto"/>
          </w:tcPr>
          <w:p w14:paraId="01259385" w14:textId="77777777" w:rsidR="008A111B" w:rsidRPr="00BD7CC0" w:rsidRDefault="00DB284C" w:rsidP="00D16EEE">
            <w:pPr>
              <w:rPr>
                <w:rFonts w:ascii="Corbel" w:hAnsi="Corbel" w:cs="Arial"/>
                <w:szCs w:val="22"/>
              </w:rPr>
            </w:pPr>
            <w:r>
              <w:rPr>
                <w:rFonts w:ascii="Corbel" w:hAnsi="Corbel" w:cs="Arial"/>
                <w:szCs w:val="22"/>
              </w:rPr>
              <w:t>Deputy Head of Human Resources Operations</w:t>
            </w:r>
          </w:p>
        </w:tc>
      </w:tr>
      <w:tr w:rsidR="008A111B" w:rsidRPr="00C4591C" w14:paraId="57360C13" w14:textId="77777777" w:rsidTr="00BB128E">
        <w:trPr>
          <w:trHeight w:val="516"/>
        </w:trPr>
        <w:tc>
          <w:tcPr>
            <w:tcW w:w="2767" w:type="dxa"/>
            <w:shd w:val="clear" w:color="auto" w:fill="BFBFBF"/>
          </w:tcPr>
          <w:p w14:paraId="1BBD0A69" w14:textId="77777777" w:rsidR="008A111B" w:rsidRPr="00BD7CC0" w:rsidRDefault="008A111B" w:rsidP="008142D9">
            <w:pPr>
              <w:rPr>
                <w:rFonts w:ascii="Corbel" w:hAnsi="Corbel" w:cs="Arial"/>
                <w:b/>
                <w:szCs w:val="22"/>
              </w:rPr>
            </w:pPr>
            <w:r w:rsidRPr="00BD7CC0">
              <w:rPr>
                <w:rFonts w:ascii="Corbel" w:hAnsi="Corbel" w:cs="Arial"/>
                <w:b/>
                <w:szCs w:val="22"/>
              </w:rPr>
              <w:t xml:space="preserve">Responsible for:    </w:t>
            </w:r>
          </w:p>
          <w:p w14:paraId="3E451208" w14:textId="77777777" w:rsidR="008A111B" w:rsidRPr="00BD7CC0" w:rsidRDefault="008A111B" w:rsidP="008142D9">
            <w:pPr>
              <w:rPr>
                <w:rFonts w:ascii="Corbel" w:hAnsi="Corbel" w:cs="Arial"/>
                <w:i/>
                <w:szCs w:val="22"/>
              </w:rPr>
            </w:pPr>
          </w:p>
        </w:tc>
        <w:tc>
          <w:tcPr>
            <w:tcW w:w="5846" w:type="dxa"/>
            <w:gridSpan w:val="2"/>
            <w:shd w:val="clear" w:color="auto" w:fill="auto"/>
          </w:tcPr>
          <w:p w14:paraId="7AD1A1B8" w14:textId="65BDF838" w:rsidR="008A111B" w:rsidRPr="00BD7CC0" w:rsidRDefault="00BA5C2B" w:rsidP="008142D9">
            <w:pPr>
              <w:rPr>
                <w:rFonts w:ascii="Corbel" w:hAnsi="Corbel" w:cs="Arial"/>
                <w:szCs w:val="22"/>
              </w:rPr>
            </w:pPr>
            <w:r>
              <w:rPr>
                <w:rFonts w:ascii="Corbel" w:hAnsi="Corbel" w:cs="Arial"/>
                <w:szCs w:val="22"/>
              </w:rPr>
              <w:t>HR Assistants</w:t>
            </w:r>
          </w:p>
        </w:tc>
      </w:tr>
      <w:tr w:rsidR="008A111B" w:rsidRPr="00C4591C" w14:paraId="1985D5D6" w14:textId="77777777" w:rsidTr="00BB128E">
        <w:trPr>
          <w:trHeight w:val="351"/>
        </w:trPr>
        <w:tc>
          <w:tcPr>
            <w:tcW w:w="8613" w:type="dxa"/>
            <w:gridSpan w:val="3"/>
            <w:tcBorders>
              <w:bottom w:val="single" w:sz="4" w:space="0" w:color="auto"/>
            </w:tcBorders>
            <w:shd w:val="clear" w:color="auto" w:fill="BFBFBF"/>
          </w:tcPr>
          <w:p w14:paraId="4F7A1509" w14:textId="77777777" w:rsidR="008A111B" w:rsidRPr="00BD7CC0" w:rsidRDefault="008A111B" w:rsidP="008142D9">
            <w:pPr>
              <w:rPr>
                <w:rFonts w:ascii="Corbel" w:hAnsi="Corbel" w:cs="Arial"/>
                <w:b/>
                <w:i/>
                <w:szCs w:val="22"/>
              </w:rPr>
            </w:pPr>
            <w:r w:rsidRPr="00BD7CC0">
              <w:rPr>
                <w:rFonts w:ascii="Corbel" w:hAnsi="Corbel" w:cs="Arial"/>
                <w:b/>
                <w:szCs w:val="22"/>
              </w:rPr>
              <w:t xml:space="preserve">Job purpose: </w:t>
            </w:r>
          </w:p>
        </w:tc>
      </w:tr>
      <w:tr w:rsidR="008A111B" w:rsidRPr="00C4591C" w14:paraId="526F74CF" w14:textId="77777777" w:rsidTr="00BB128E">
        <w:trPr>
          <w:trHeight w:val="1404"/>
        </w:trPr>
        <w:tc>
          <w:tcPr>
            <w:tcW w:w="8613" w:type="dxa"/>
            <w:gridSpan w:val="3"/>
            <w:shd w:val="clear" w:color="auto" w:fill="auto"/>
          </w:tcPr>
          <w:p w14:paraId="0F3B9AF6" w14:textId="77777777" w:rsidR="00AD7A1A" w:rsidRPr="00EA030B" w:rsidRDefault="00AD7A1A" w:rsidP="00AD7A1A">
            <w:pPr>
              <w:jc w:val="both"/>
              <w:rPr>
                <w:rFonts w:ascii="Corbel" w:hAnsi="Corbel" w:cs="Arial"/>
                <w:szCs w:val="22"/>
              </w:rPr>
            </w:pPr>
            <w:r w:rsidRPr="00EA030B">
              <w:rPr>
                <w:rFonts w:ascii="Corbel" w:hAnsi="Corbel" w:cs="Arial"/>
                <w:szCs w:val="22"/>
              </w:rPr>
              <w:t>The post holder will be responsible for providing HR advice</w:t>
            </w:r>
            <w:r w:rsidRPr="00EA030B">
              <w:t xml:space="preserve"> </w:t>
            </w:r>
            <w:r w:rsidRPr="00EA030B">
              <w:rPr>
                <w:rFonts w:ascii="Corbel" w:hAnsi="Corbel" w:cs="Arial"/>
                <w:szCs w:val="22"/>
              </w:rPr>
              <w:t>and managing an effective HR support and administrative service.  The post holder will manage processing transactional matters on a full range of generalist HR issues including recruitment, guidance on HR policies and processes and the full employee lifecycle.</w:t>
            </w:r>
          </w:p>
          <w:p w14:paraId="51C8E260" w14:textId="77777777" w:rsidR="00AD7A1A" w:rsidRDefault="00AD7A1A" w:rsidP="00C07DFB">
            <w:pPr>
              <w:jc w:val="both"/>
              <w:rPr>
                <w:rFonts w:ascii="Corbel" w:hAnsi="Corbel" w:cs="Arial"/>
                <w:szCs w:val="22"/>
              </w:rPr>
            </w:pPr>
          </w:p>
          <w:p w14:paraId="217A4850" w14:textId="77777777" w:rsidR="008A111B" w:rsidRDefault="003B7F15" w:rsidP="00C07DFB">
            <w:pPr>
              <w:jc w:val="both"/>
              <w:rPr>
                <w:rFonts w:ascii="Corbel" w:hAnsi="Corbel" w:cs="Arial"/>
                <w:szCs w:val="22"/>
              </w:rPr>
            </w:pPr>
            <w:r>
              <w:rPr>
                <w:rFonts w:ascii="Corbel" w:hAnsi="Corbel" w:cs="Arial"/>
                <w:szCs w:val="22"/>
              </w:rPr>
              <w:t xml:space="preserve">Working in conjunction with </w:t>
            </w:r>
            <w:r w:rsidR="00A6078B">
              <w:rPr>
                <w:rFonts w:ascii="Corbel" w:hAnsi="Corbel" w:cs="Arial"/>
                <w:szCs w:val="22"/>
              </w:rPr>
              <w:t>other</w:t>
            </w:r>
            <w:r w:rsidR="00DB284C">
              <w:rPr>
                <w:rFonts w:ascii="Corbel" w:hAnsi="Corbel" w:cs="Arial"/>
                <w:szCs w:val="22"/>
              </w:rPr>
              <w:t xml:space="preserve"> Human Resources Officer </w:t>
            </w:r>
            <w:r>
              <w:rPr>
                <w:rFonts w:ascii="Corbel" w:hAnsi="Corbel" w:cs="Arial"/>
                <w:szCs w:val="22"/>
              </w:rPr>
              <w:t xml:space="preserve">the post holder will use their </w:t>
            </w:r>
            <w:r w:rsidR="00AA49C3">
              <w:rPr>
                <w:rFonts w:ascii="Corbel" w:hAnsi="Corbel" w:cs="Arial"/>
                <w:szCs w:val="22"/>
              </w:rPr>
              <w:t xml:space="preserve">strong human resources knowledge to </w:t>
            </w:r>
            <w:r>
              <w:rPr>
                <w:rFonts w:ascii="Corbel" w:hAnsi="Corbel" w:cs="Arial"/>
                <w:szCs w:val="22"/>
              </w:rPr>
              <w:t xml:space="preserve">manage, on a </w:t>
            </w:r>
            <w:r w:rsidR="00073617">
              <w:rPr>
                <w:rFonts w:ascii="Corbel" w:hAnsi="Corbel" w:cs="Arial"/>
                <w:szCs w:val="22"/>
              </w:rPr>
              <w:t>day-to-day</w:t>
            </w:r>
            <w:r>
              <w:rPr>
                <w:rFonts w:ascii="Corbel" w:hAnsi="Corbel" w:cs="Arial"/>
                <w:szCs w:val="22"/>
              </w:rPr>
              <w:t xml:space="preserve"> basis, the provision of an effective, proactive operational human resources service for the </w:t>
            </w:r>
            <w:r w:rsidR="00AD7A1A">
              <w:rPr>
                <w:rFonts w:ascii="Corbel" w:hAnsi="Corbel" w:cs="Arial"/>
                <w:szCs w:val="22"/>
              </w:rPr>
              <w:t>University</w:t>
            </w:r>
            <w:r>
              <w:rPr>
                <w:rFonts w:ascii="Corbel" w:hAnsi="Corbel" w:cs="Arial"/>
                <w:szCs w:val="22"/>
              </w:rPr>
              <w:t xml:space="preserve"> seeking advice and support as required.  The post holder will </w:t>
            </w:r>
            <w:r w:rsidR="00AA49C3">
              <w:rPr>
                <w:rFonts w:ascii="Corbel" w:hAnsi="Corbel" w:cs="Arial"/>
                <w:szCs w:val="22"/>
              </w:rPr>
              <w:t>provide advice and support</w:t>
            </w:r>
            <w:r>
              <w:rPr>
                <w:rFonts w:ascii="Corbel" w:hAnsi="Corbel" w:cs="Arial"/>
                <w:szCs w:val="22"/>
              </w:rPr>
              <w:t xml:space="preserve"> to managers, employees and colleagues on human resources matters</w:t>
            </w:r>
            <w:r w:rsidR="00AA49C3">
              <w:rPr>
                <w:rFonts w:ascii="Corbel" w:hAnsi="Corbel" w:cs="Arial"/>
                <w:szCs w:val="22"/>
              </w:rPr>
              <w:t xml:space="preserve">, </w:t>
            </w:r>
            <w:r w:rsidR="00DB284C">
              <w:rPr>
                <w:rFonts w:ascii="Corbel" w:hAnsi="Corbel" w:cs="Arial"/>
                <w:szCs w:val="22"/>
              </w:rPr>
              <w:t>ens</w:t>
            </w:r>
            <w:r>
              <w:rPr>
                <w:rFonts w:ascii="Corbel" w:hAnsi="Corbel" w:cs="Arial"/>
                <w:szCs w:val="22"/>
              </w:rPr>
              <w:t>ure even allocation of workload, provide</w:t>
            </w:r>
            <w:r w:rsidR="00B15577">
              <w:rPr>
                <w:rFonts w:ascii="Corbel" w:hAnsi="Corbel" w:cs="Arial"/>
                <w:szCs w:val="22"/>
              </w:rPr>
              <w:t xml:space="preserve"> training and development for the team</w:t>
            </w:r>
            <w:r w:rsidR="00AA49C3">
              <w:rPr>
                <w:rFonts w:ascii="Corbel" w:hAnsi="Corbel" w:cs="Arial"/>
                <w:szCs w:val="22"/>
              </w:rPr>
              <w:t xml:space="preserve">, </w:t>
            </w:r>
            <w:r>
              <w:rPr>
                <w:rFonts w:ascii="Corbel" w:hAnsi="Corbel" w:cs="Arial"/>
                <w:szCs w:val="22"/>
              </w:rPr>
              <w:t xml:space="preserve">undertake </w:t>
            </w:r>
            <w:r w:rsidR="00AA49C3">
              <w:rPr>
                <w:rFonts w:ascii="Corbel" w:hAnsi="Corbel" w:cs="Arial"/>
                <w:szCs w:val="22"/>
              </w:rPr>
              <w:t>performance dev</w:t>
            </w:r>
            <w:r>
              <w:rPr>
                <w:rFonts w:ascii="Corbel" w:hAnsi="Corbel" w:cs="Arial"/>
                <w:szCs w:val="22"/>
              </w:rPr>
              <w:t xml:space="preserve">elopment </w:t>
            </w:r>
            <w:r w:rsidR="00073617">
              <w:rPr>
                <w:rFonts w:ascii="Corbel" w:hAnsi="Corbel" w:cs="Arial"/>
                <w:szCs w:val="22"/>
              </w:rPr>
              <w:t>reviews,</w:t>
            </w:r>
            <w:r>
              <w:rPr>
                <w:rFonts w:ascii="Corbel" w:hAnsi="Corbel" w:cs="Arial"/>
                <w:szCs w:val="22"/>
              </w:rPr>
              <w:t xml:space="preserve"> and manage</w:t>
            </w:r>
            <w:r w:rsidR="00AA49C3">
              <w:rPr>
                <w:rFonts w:ascii="Corbel" w:hAnsi="Corbel" w:cs="Arial"/>
                <w:szCs w:val="22"/>
              </w:rPr>
              <w:t xml:space="preserve"> any performance or other issues as required.  </w:t>
            </w:r>
            <w:r>
              <w:rPr>
                <w:rFonts w:ascii="Corbel" w:hAnsi="Corbel" w:cs="Arial"/>
                <w:szCs w:val="22"/>
              </w:rPr>
              <w:t>The post holder will need to build and maintain strong w</w:t>
            </w:r>
            <w:r w:rsidR="00AA49C3">
              <w:rPr>
                <w:rFonts w:ascii="Corbel" w:hAnsi="Corbel" w:cs="Arial"/>
                <w:szCs w:val="22"/>
              </w:rPr>
              <w:t xml:space="preserve">orking relationships </w:t>
            </w:r>
            <w:r>
              <w:rPr>
                <w:rFonts w:ascii="Corbel" w:hAnsi="Corbel" w:cs="Arial"/>
                <w:szCs w:val="22"/>
              </w:rPr>
              <w:t xml:space="preserve">with all colleagues </w:t>
            </w:r>
            <w:r w:rsidR="00AA49C3">
              <w:rPr>
                <w:rFonts w:ascii="Corbel" w:hAnsi="Corbel" w:cs="Arial"/>
                <w:szCs w:val="22"/>
              </w:rPr>
              <w:t>to provide an effective service.</w:t>
            </w:r>
            <w:r w:rsidR="00B15577">
              <w:rPr>
                <w:rFonts w:ascii="Corbel" w:hAnsi="Corbel" w:cs="Arial"/>
                <w:szCs w:val="22"/>
              </w:rPr>
              <w:t xml:space="preserve">  </w:t>
            </w:r>
          </w:p>
          <w:p w14:paraId="62B84657" w14:textId="29991ACF" w:rsidR="00AD7A1A" w:rsidRPr="00475253" w:rsidRDefault="00AD7A1A" w:rsidP="00C07DFB">
            <w:pPr>
              <w:jc w:val="both"/>
              <w:rPr>
                <w:rFonts w:ascii="Arial" w:hAnsi="Arial"/>
              </w:rPr>
            </w:pPr>
          </w:p>
        </w:tc>
      </w:tr>
      <w:tr w:rsidR="00C07DFB" w:rsidRPr="00C4591C" w14:paraId="1F839868" w14:textId="77777777" w:rsidTr="00BB128E">
        <w:tc>
          <w:tcPr>
            <w:tcW w:w="8613" w:type="dxa"/>
            <w:gridSpan w:val="3"/>
            <w:shd w:val="clear" w:color="auto" w:fill="AEAAAA" w:themeFill="background2" w:themeFillShade="BF"/>
          </w:tcPr>
          <w:p w14:paraId="25B4ADFD" w14:textId="21C3288C" w:rsidR="00C07DFB" w:rsidRPr="00C07DFB" w:rsidRDefault="00C07DFB" w:rsidP="0091422C">
            <w:pPr>
              <w:pStyle w:val="ListParagraph"/>
              <w:tabs>
                <w:tab w:val="left" w:pos="0"/>
                <w:tab w:val="left" w:pos="220"/>
              </w:tabs>
              <w:ind w:left="0"/>
              <w:rPr>
                <w:rFonts w:cs="Arial"/>
                <w:b/>
              </w:rPr>
            </w:pPr>
            <w:r w:rsidRPr="00C07DFB">
              <w:rPr>
                <w:rFonts w:cs="Arial"/>
                <w:b/>
              </w:rPr>
              <w:t>Key Tasks</w:t>
            </w:r>
          </w:p>
        </w:tc>
      </w:tr>
      <w:tr w:rsidR="00B15577" w:rsidRPr="00C4591C" w14:paraId="7A239E6D" w14:textId="77777777" w:rsidTr="00BB128E">
        <w:tc>
          <w:tcPr>
            <w:tcW w:w="8613" w:type="dxa"/>
            <w:gridSpan w:val="3"/>
            <w:shd w:val="clear" w:color="auto" w:fill="auto"/>
          </w:tcPr>
          <w:p w14:paraId="4561475A" w14:textId="77777777" w:rsidR="00B15577" w:rsidRPr="003901D9" w:rsidRDefault="003901D9" w:rsidP="00B15577">
            <w:pPr>
              <w:pStyle w:val="ListParagraph"/>
              <w:tabs>
                <w:tab w:val="left" w:pos="0"/>
                <w:tab w:val="left" w:pos="220"/>
              </w:tabs>
              <w:ind w:left="0"/>
              <w:rPr>
                <w:rFonts w:cs="Arial"/>
                <w:b/>
              </w:rPr>
            </w:pPr>
            <w:r>
              <w:rPr>
                <w:rFonts w:cs="Arial"/>
                <w:b/>
              </w:rPr>
              <w:t>Human resources support</w:t>
            </w:r>
            <w:r w:rsidR="0074492D">
              <w:rPr>
                <w:rFonts w:cs="Arial"/>
                <w:b/>
              </w:rPr>
              <w:t xml:space="preserve"> and </w:t>
            </w:r>
            <w:r>
              <w:rPr>
                <w:rFonts w:cs="Arial"/>
                <w:b/>
              </w:rPr>
              <w:t>advice</w:t>
            </w:r>
            <w:r w:rsidR="0074492D">
              <w:rPr>
                <w:rFonts w:cs="Arial"/>
                <w:b/>
              </w:rPr>
              <w:t xml:space="preserve"> </w:t>
            </w:r>
          </w:p>
          <w:p w14:paraId="3FFB2DE6" w14:textId="136A98CB" w:rsidR="003901D9" w:rsidRDefault="003901D9" w:rsidP="00066992">
            <w:pPr>
              <w:pStyle w:val="ListParagraph"/>
              <w:numPr>
                <w:ilvl w:val="0"/>
                <w:numId w:val="10"/>
              </w:numPr>
              <w:tabs>
                <w:tab w:val="left" w:pos="0"/>
                <w:tab w:val="left" w:pos="220"/>
              </w:tabs>
              <w:ind w:left="357" w:hanging="357"/>
              <w:rPr>
                <w:rFonts w:cs="Arial"/>
              </w:rPr>
            </w:pPr>
            <w:r>
              <w:rPr>
                <w:rFonts w:cs="Arial"/>
              </w:rPr>
              <w:t xml:space="preserve">To provide team members, </w:t>
            </w:r>
            <w:r w:rsidR="00A6078B">
              <w:rPr>
                <w:rFonts w:cs="Arial"/>
              </w:rPr>
              <w:t xml:space="preserve">managers, </w:t>
            </w:r>
            <w:proofErr w:type="gramStart"/>
            <w:r w:rsidR="00A6078B">
              <w:rPr>
                <w:rFonts w:cs="Arial"/>
              </w:rPr>
              <w:t>employees</w:t>
            </w:r>
            <w:proofErr w:type="gramEnd"/>
            <w:r>
              <w:rPr>
                <w:rFonts w:cs="Arial"/>
              </w:rPr>
              <w:t xml:space="preserve"> and </w:t>
            </w:r>
            <w:r w:rsidR="00066992">
              <w:rPr>
                <w:rFonts w:cs="Arial"/>
              </w:rPr>
              <w:t xml:space="preserve">human resources colleagues </w:t>
            </w:r>
            <w:r>
              <w:rPr>
                <w:rFonts w:cs="Arial"/>
              </w:rPr>
              <w:t xml:space="preserve">with advice on the implementation of policies and procedures in accordance with </w:t>
            </w:r>
            <w:r w:rsidR="00AD7A1A">
              <w:rPr>
                <w:rFonts w:cs="Arial"/>
              </w:rPr>
              <w:t>University</w:t>
            </w:r>
            <w:r>
              <w:rPr>
                <w:rFonts w:cs="Arial"/>
              </w:rPr>
              <w:t xml:space="preserve"> policies, employment legislation and good HR practice</w:t>
            </w:r>
          </w:p>
          <w:p w14:paraId="221CA11B" w14:textId="77777777" w:rsidR="00B15577" w:rsidRDefault="003901D9" w:rsidP="00066992">
            <w:pPr>
              <w:pStyle w:val="ListParagraph"/>
              <w:numPr>
                <w:ilvl w:val="0"/>
                <w:numId w:val="10"/>
              </w:numPr>
              <w:tabs>
                <w:tab w:val="left" w:pos="0"/>
                <w:tab w:val="left" w:pos="220"/>
              </w:tabs>
              <w:rPr>
                <w:rFonts w:cs="Arial"/>
              </w:rPr>
            </w:pPr>
            <w:r>
              <w:rPr>
                <w:rFonts w:cs="Arial"/>
              </w:rPr>
              <w:t>To attend meetings, as appropriate, advising</w:t>
            </w:r>
            <w:r w:rsidR="00066992">
              <w:rPr>
                <w:rFonts w:cs="Arial"/>
              </w:rPr>
              <w:t xml:space="preserve"> </w:t>
            </w:r>
            <w:r>
              <w:rPr>
                <w:rFonts w:cs="Arial"/>
              </w:rPr>
              <w:t>on the implementation of human resources matters as set out above</w:t>
            </w:r>
          </w:p>
          <w:p w14:paraId="3F5D4666" w14:textId="77777777" w:rsidR="00B15577" w:rsidRDefault="003901D9" w:rsidP="008B2F5D">
            <w:pPr>
              <w:pStyle w:val="ListParagraph"/>
              <w:numPr>
                <w:ilvl w:val="0"/>
                <w:numId w:val="10"/>
              </w:numPr>
              <w:tabs>
                <w:tab w:val="left" w:pos="0"/>
                <w:tab w:val="left" w:pos="220"/>
              </w:tabs>
              <w:rPr>
                <w:rFonts w:cs="Arial"/>
              </w:rPr>
            </w:pPr>
            <w:r>
              <w:rPr>
                <w:rFonts w:cs="Arial"/>
              </w:rPr>
              <w:t>To advise managers on employee relations matters escalating to the Human Resources Business Partner as applicable</w:t>
            </w:r>
          </w:p>
          <w:p w14:paraId="78629CBB" w14:textId="77777777" w:rsidR="008B2F5D" w:rsidRPr="00BD7CC0" w:rsidRDefault="008B2F5D" w:rsidP="008B2F5D">
            <w:pPr>
              <w:pStyle w:val="ListParagraph"/>
              <w:numPr>
                <w:ilvl w:val="0"/>
                <w:numId w:val="10"/>
              </w:numPr>
              <w:tabs>
                <w:tab w:val="left" w:pos="0"/>
                <w:tab w:val="left" w:pos="220"/>
              </w:tabs>
              <w:rPr>
                <w:rFonts w:cs="Arial"/>
              </w:rPr>
            </w:pPr>
            <w:r>
              <w:rPr>
                <w:rFonts w:cs="Arial"/>
              </w:rPr>
              <w:t>To advise managers and employees and workers on right to work and vetting and barring requirements relating to employment and oversee appropriate actions are taken including submission of certification of sponsorship applications and vetting and barring applications as appropriate</w:t>
            </w:r>
          </w:p>
        </w:tc>
      </w:tr>
      <w:tr w:rsidR="00B85199" w:rsidRPr="00C4591C" w14:paraId="7B9AFFC2" w14:textId="77777777" w:rsidTr="00BB128E">
        <w:tc>
          <w:tcPr>
            <w:tcW w:w="8613" w:type="dxa"/>
            <w:gridSpan w:val="3"/>
            <w:shd w:val="clear" w:color="auto" w:fill="auto"/>
          </w:tcPr>
          <w:p w14:paraId="4381BC66" w14:textId="77777777" w:rsidR="00B85199" w:rsidRDefault="0074492D" w:rsidP="00B15577">
            <w:pPr>
              <w:pStyle w:val="ListParagraph"/>
              <w:tabs>
                <w:tab w:val="left" w:pos="0"/>
                <w:tab w:val="left" w:pos="220"/>
              </w:tabs>
              <w:ind w:left="0"/>
              <w:rPr>
                <w:rFonts w:cs="Arial"/>
                <w:b/>
              </w:rPr>
            </w:pPr>
            <w:r>
              <w:rPr>
                <w:rFonts w:cs="Arial"/>
                <w:b/>
              </w:rPr>
              <w:t>Human Resources Administration</w:t>
            </w:r>
          </w:p>
          <w:p w14:paraId="6325782F" w14:textId="77777777" w:rsidR="0074492D" w:rsidRDefault="0074492D" w:rsidP="0074492D">
            <w:pPr>
              <w:pStyle w:val="ListParagraph"/>
              <w:numPr>
                <w:ilvl w:val="0"/>
                <w:numId w:val="10"/>
              </w:numPr>
              <w:tabs>
                <w:tab w:val="left" w:pos="0"/>
                <w:tab w:val="left" w:pos="220"/>
              </w:tabs>
              <w:rPr>
                <w:rFonts w:cs="Arial"/>
              </w:rPr>
            </w:pPr>
            <w:r>
              <w:rPr>
                <w:rFonts w:cs="Arial"/>
              </w:rPr>
              <w:t>To oversee the production of human resources contractual information and data onto the HR and Payroll system and online system for a</w:t>
            </w:r>
            <w:r w:rsidR="00392016">
              <w:rPr>
                <w:rFonts w:cs="Arial"/>
              </w:rPr>
              <w:t>pproving and actioning changes, working closely with the Human Resources Systems Team as applicable.</w:t>
            </w:r>
          </w:p>
          <w:p w14:paraId="2F8088D4" w14:textId="3D030C2F" w:rsidR="0074492D" w:rsidRDefault="0074492D" w:rsidP="0074492D">
            <w:pPr>
              <w:pStyle w:val="ListParagraph"/>
              <w:numPr>
                <w:ilvl w:val="0"/>
                <w:numId w:val="10"/>
              </w:numPr>
              <w:tabs>
                <w:tab w:val="left" w:pos="0"/>
                <w:tab w:val="left" w:pos="220"/>
              </w:tabs>
              <w:rPr>
                <w:rFonts w:cs="Arial"/>
              </w:rPr>
            </w:pPr>
            <w:r>
              <w:rPr>
                <w:rFonts w:cs="Arial"/>
              </w:rPr>
              <w:lastRenderedPageBreak/>
              <w:t xml:space="preserve">To check and sign letters as applicable ensuring authorisation is obtained to meet </w:t>
            </w:r>
            <w:r w:rsidR="00AD7A1A">
              <w:rPr>
                <w:rFonts w:cs="Arial"/>
              </w:rPr>
              <w:t>University</w:t>
            </w:r>
            <w:r>
              <w:rPr>
                <w:rFonts w:cs="Arial"/>
              </w:rPr>
              <w:t xml:space="preserve"> and other audit requirements.</w:t>
            </w:r>
          </w:p>
          <w:p w14:paraId="710DFA1D" w14:textId="77777777" w:rsidR="0074492D" w:rsidRDefault="0074492D" w:rsidP="0074492D">
            <w:pPr>
              <w:pStyle w:val="ListParagraph"/>
              <w:numPr>
                <w:ilvl w:val="0"/>
                <w:numId w:val="10"/>
              </w:numPr>
              <w:tabs>
                <w:tab w:val="left" w:pos="0"/>
                <w:tab w:val="left" w:pos="220"/>
              </w:tabs>
              <w:rPr>
                <w:rFonts w:cs="Arial"/>
              </w:rPr>
            </w:pPr>
            <w:r>
              <w:rPr>
                <w:rFonts w:cs="Arial"/>
              </w:rPr>
              <w:t>To add data to the HR and Payroll and online recruitment system for processing ensuring timely and accurate entry to allow for accurate payroll processing</w:t>
            </w:r>
          </w:p>
          <w:p w14:paraId="40412737" w14:textId="77777777" w:rsidR="0074492D" w:rsidRDefault="0074492D" w:rsidP="0074492D">
            <w:pPr>
              <w:pStyle w:val="ListParagraph"/>
              <w:numPr>
                <w:ilvl w:val="0"/>
                <w:numId w:val="10"/>
              </w:numPr>
              <w:tabs>
                <w:tab w:val="left" w:pos="0"/>
                <w:tab w:val="left" w:pos="220"/>
              </w:tabs>
              <w:rPr>
                <w:rFonts w:cs="Arial"/>
              </w:rPr>
            </w:pPr>
            <w:r>
              <w:rPr>
                <w:rFonts w:cs="Arial"/>
              </w:rPr>
              <w:t>To oversee the retention of accurate employee and worker data in the agreed manner</w:t>
            </w:r>
          </w:p>
          <w:p w14:paraId="1E8A4C6A" w14:textId="77777777" w:rsidR="0074492D" w:rsidRPr="008B2F5D" w:rsidRDefault="008B2F5D" w:rsidP="008B2F5D">
            <w:pPr>
              <w:pStyle w:val="ListParagraph"/>
              <w:numPr>
                <w:ilvl w:val="0"/>
                <w:numId w:val="14"/>
              </w:numPr>
              <w:tabs>
                <w:tab w:val="left" w:pos="0"/>
                <w:tab w:val="left" w:pos="220"/>
              </w:tabs>
              <w:rPr>
                <w:rFonts w:cs="Arial"/>
                <w:b/>
              </w:rPr>
            </w:pPr>
            <w:r w:rsidRPr="008B2F5D">
              <w:rPr>
                <w:rFonts w:cs="Arial"/>
              </w:rPr>
              <w:t>To run and manipulate records as per agreed process and/or needed and to ensure timely and effective distribution and follow up</w:t>
            </w:r>
          </w:p>
          <w:p w14:paraId="2661B461" w14:textId="77777777" w:rsidR="008B2F5D" w:rsidRPr="007B6C6B" w:rsidRDefault="008B2F5D" w:rsidP="006E6DD6">
            <w:pPr>
              <w:pStyle w:val="ListParagraph"/>
              <w:numPr>
                <w:ilvl w:val="0"/>
                <w:numId w:val="14"/>
              </w:numPr>
              <w:tabs>
                <w:tab w:val="left" w:pos="0"/>
                <w:tab w:val="left" w:pos="220"/>
              </w:tabs>
              <w:rPr>
                <w:rFonts w:cs="Arial"/>
                <w:b/>
              </w:rPr>
            </w:pPr>
            <w:r>
              <w:rPr>
                <w:rFonts w:cs="Arial"/>
              </w:rPr>
              <w:t xml:space="preserve">To oversee </w:t>
            </w:r>
            <w:r w:rsidR="006E6DD6">
              <w:rPr>
                <w:rFonts w:cs="Arial"/>
              </w:rPr>
              <w:t xml:space="preserve">the recruitment and new starter process for </w:t>
            </w:r>
            <w:r w:rsidR="007A3B81">
              <w:rPr>
                <w:rFonts w:cs="Arial"/>
              </w:rPr>
              <w:t>non-advertised</w:t>
            </w:r>
            <w:r w:rsidR="006E6DD6">
              <w:rPr>
                <w:rFonts w:cs="Arial"/>
              </w:rPr>
              <w:t xml:space="preserve"> posts ensuring </w:t>
            </w:r>
            <w:r>
              <w:rPr>
                <w:rFonts w:cs="Arial"/>
              </w:rPr>
              <w:t xml:space="preserve">accurate and timely pre-employment checks are completed </w:t>
            </w:r>
            <w:r w:rsidR="006E6DD6">
              <w:rPr>
                <w:rFonts w:cs="Arial"/>
              </w:rPr>
              <w:t>and payment for work is made in the appropriate period</w:t>
            </w:r>
            <w:r w:rsidR="007B6C6B">
              <w:rPr>
                <w:rFonts w:cs="Arial"/>
              </w:rPr>
              <w:t>.</w:t>
            </w:r>
          </w:p>
          <w:p w14:paraId="3AA23368" w14:textId="11571D1C" w:rsidR="007B6C6B" w:rsidRDefault="007B6C6B" w:rsidP="007B6C6B">
            <w:pPr>
              <w:pStyle w:val="ListParagraph"/>
              <w:numPr>
                <w:ilvl w:val="0"/>
                <w:numId w:val="14"/>
              </w:numPr>
              <w:tabs>
                <w:tab w:val="left" w:pos="0"/>
                <w:tab w:val="left" w:pos="220"/>
              </w:tabs>
              <w:rPr>
                <w:rFonts w:cs="Arial"/>
                <w:b/>
              </w:rPr>
            </w:pPr>
            <w:r>
              <w:t>Ensure</w:t>
            </w:r>
            <w:r w:rsidRPr="00E50192">
              <w:t xml:space="preserve"> </w:t>
            </w:r>
            <w:r>
              <w:t xml:space="preserve">full compliance with the UKVI’s Immigration Rules and Sponsorship Guidance, and the relevant policies and procedures. </w:t>
            </w:r>
          </w:p>
        </w:tc>
      </w:tr>
      <w:tr w:rsidR="00B15577" w:rsidRPr="00C4591C" w14:paraId="62528279" w14:textId="77777777" w:rsidTr="00BB128E">
        <w:tc>
          <w:tcPr>
            <w:tcW w:w="8613" w:type="dxa"/>
            <w:gridSpan w:val="3"/>
            <w:shd w:val="clear" w:color="auto" w:fill="auto"/>
          </w:tcPr>
          <w:p w14:paraId="39D1CF55" w14:textId="17A58A73" w:rsidR="00BA5C2B" w:rsidRPr="00EA030B" w:rsidRDefault="00B15577" w:rsidP="00BA5C2B">
            <w:pPr>
              <w:pStyle w:val="ListParagraph"/>
              <w:tabs>
                <w:tab w:val="left" w:pos="0"/>
                <w:tab w:val="left" w:pos="220"/>
              </w:tabs>
              <w:ind w:left="0"/>
              <w:jc w:val="both"/>
              <w:rPr>
                <w:rFonts w:cs="Arial"/>
                <w:b/>
              </w:rPr>
            </w:pPr>
            <w:r w:rsidRPr="00B15577">
              <w:rPr>
                <w:rFonts w:cs="Arial"/>
                <w:b/>
              </w:rPr>
              <w:lastRenderedPageBreak/>
              <w:t>Team management</w:t>
            </w:r>
          </w:p>
          <w:p w14:paraId="7F478A23" w14:textId="5467757D" w:rsidR="00BA5C2B" w:rsidRDefault="00BA5C2B" w:rsidP="00BA5C2B">
            <w:pPr>
              <w:pStyle w:val="ListParagraph"/>
              <w:numPr>
                <w:ilvl w:val="0"/>
                <w:numId w:val="11"/>
              </w:numPr>
              <w:tabs>
                <w:tab w:val="left" w:pos="0"/>
                <w:tab w:val="left" w:pos="220"/>
              </w:tabs>
              <w:jc w:val="both"/>
              <w:rPr>
                <w:rFonts w:cs="Arial"/>
              </w:rPr>
            </w:pPr>
            <w:r>
              <w:rPr>
                <w:rFonts w:cs="Arial"/>
              </w:rPr>
              <w:t>Working with the other Human Resources Officer t</w:t>
            </w:r>
            <w:r w:rsidRPr="003901D9">
              <w:rPr>
                <w:rFonts w:cs="Arial"/>
              </w:rPr>
              <w:t xml:space="preserve">o manage </w:t>
            </w:r>
            <w:r>
              <w:rPr>
                <w:rFonts w:cs="Arial"/>
              </w:rPr>
              <w:t xml:space="preserve">the workload and performance of the Human Resources Operations team on a </w:t>
            </w:r>
            <w:r w:rsidR="007A3B81">
              <w:rPr>
                <w:rFonts w:cs="Arial"/>
              </w:rPr>
              <w:t>day-to-day</w:t>
            </w:r>
            <w:r>
              <w:rPr>
                <w:rFonts w:cs="Arial"/>
              </w:rPr>
              <w:t xml:space="preserve"> basis escalating queries as applicable to the Deputy and the Head of Human Resources Operations.</w:t>
            </w:r>
          </w:p>
          <w:p w14:paraId="7CDBE2CA" w14:textId="01231B71" w:rsidR="00BA5C2B" w:rsidRPr="00EA030B" w:rsidRDefault="00BA5C2B" w:rsidP="00BA5C2B">
            <w:pPr>
              <w:pStyle w:val="ListParagraph"/>
              <w:numPr>
                <w:ilvl w:val="0"/>
                <w:numId w:val="11"/>
              </w:numPr>
              <w:rPr>
                <w:rFonts w:cs="Arial"/>
              </w:rPr>
            </w:pPr>
            <w:r w:rsidRPr="00EA030B">
              <w:rPr>
                <w:rFonts w:cs="Arial"/>
              </w:rPr>
              <w:t xml:space="preserve">To provide training and support for the Human Resources Operations Team on a one to one or group basis as applicable and inputting in wider training provided by the Organisational Development Unit as applicable to </w:t>
            </w:r>
            <w:r w:rsidR="00AD7A1A">
              <w:rPr>
                <w:rFonts w:cs="Arial"/>
              </w:rPr>
              <w:t>University</w:t>
            </w:r>
            <w:r w:rsidRPr="00EA030B">
              <w:rPr>
                <w:rFonts w:cs="Arial"/>
              </w:rPr>
              <w:t xml:space="preserve"> members</w:t>
            </w:r>
          </w:p>
          <w:p w14:paraId="1A9848A9" w14:textId="77777777" w:rsidR="00BA5C2B" w:rsidRPr="00EA030B" w:rsidRDefault="00BA5C2B" w:rsidP="00BA5C2B">
            <w:pPr>
              <w:pStyle w:val="ListParagraph"/>
              <w:numPr>
                <w:ilvl w:val="0"/>
                <w:numId w:val="11"/>
              </w:numPr>
              <w:tabs>
                <w:tab w:val="left" w:pos="0"/>
                <w:tab w:val="left" w:pos="220"/>
              </w:tabs>
              <w:jc w:val="both"/>
              <w:rPr>
                <w:rFonts w:cs="Arial"/>
              </w:rPr>
            </w:pPr>
            <w:r w:rsidRPr="00EA030B">
              <w:rPr>
                <w:rFonts w:cs="Arial"/>
              </w:rPr>
              <w:t>To undertake performance development reviews and training and development for the team in conjunction with the Deputy and the Head of Human Resources Operations ensuring that development needs are raised appropriately</w:t>
            </w:r>
          </w:p>
          <w:p w14:paraId="5F2836D0" w14:textId="77777777" w:rsidR="00BA5C2B" w:rsidRPr="00EA030B" w:rsidRDefault="00BA5C2B" w:rsidP="00BA5C2B">
            <w:pPr>
              <w:pStyle w:val="ListParagraph"/>
              <w:numPr>
                <w:ilvl w:val="0"/>
                <w:numId w:val="11"/>
              </w:numPr>
              <w:tabs>
                <w:tab w:val="left" w:pos="0"/>
                <w:tab w:val="left" w:pos="220"/>
              </w:tabs>
              <w:jc w:val="both"/>
              <w:rPr>
                <w:rFonts w:cs="Arial"/>
              </w:rPr>
            </w:pPr>
            <w:r w:rsidRPr="00EA030B">
              <w:rPr>
                <w:rFonts w:cs="Arial"/>
              </w:rPr>
              <w:t>To manage any issues arising in the team i.e. performance or conduct ensuring that these are managed appropriately in consultation with the Deputy/Head of Human Resources Operations</w:t>
            </w:r>
          </w:p>
          <w:p w14:paraId="24CBA4FA" w14:textId="77777777" w:rsidR="00BA5C2B" w:rsidRPr="00EA030B" w:rsidRDefault="00BA5C2B" w:rsidP="00BA5C2B">
            <w:pPr>
              <w:pStyle w:val="ListParagraph"/>
              <w:numPr>
                <w:ilvl w:val="0"/>
                <w:numId w:val="11"/>
              </w:numPr>
              <w:tabs>
                <w:tab w:val="left" w:pos="0"/>
                <w:tab w:val="left" w:pos="220"/>
              </w:tabs>
              <w:jc w:val="both"/>
              <w:rPr>
                <w:rFonts w:cs="Arial"/>
              </w:rPr>
            </w:pPr>
            <w:r w:rsidRPr="00EA030B">
              <w:rPr>
                <w:rFonts w:cs="Arial"/>
              </w:rPr>
              <w:t>To build and maintain strong working relationships with the team to allow for effective operation of Human Resources Operations</w:t>
            </w:r>
          </w:p>
          <w:p w14:paraId="7F61B465" w14:textId="3384D560" w:rsidR="00B15577" w:rsidRDefault="00BA5C2B" w:rsidP="00BA5C2B">
            <w:pPr>
              <w:pStyle w:val="ListParagraph"/>
              <w:numPr>
                <w:ilvl w:val="0"/>
                <w:numId w:val="11"/>
              </w:numPr>
              <w:tabs>
                <w:tab w:val="left" w:pos="0"/>
                <w:tab w:val="left" w:pos="220"/>
              </w:tabs>
              <w:jc w:val="both"/>
              <w:rPr>
                <w:rFonts w:cs="Arial"/>
              </w:rPr>
            </w:pPr>
            <w:r w:rsidRPr="00EA030B">
              <w:rPr>
                <w:rFonts w:cs="Arial"/>
              </w:rPr>
              <w:t>To proactively identify and action, as appropriate, changes to processes and systems to allow for effective team working and delivery of Human Resources Operations in consultation with the Deputy/Head of Human Resources Operations</w:t>
            </w:r>
          </w:p>
        </w:tc>
      </w:tr>
      <w:tr w:rsidR="00B15577" w:rsidRPr="00C4591C" w14:paraId="5A08EFE2" w14:textId="77777777" w:rsidTr="00BB128E">
        <w:tc>
          <w:tcPr>
            <w:tcW w:w="8613" w:type="dxa"/>
            <w:gridSpan w:val="3"/>
            <w:shd w:val="clear" w:color="auto" w:fill="auto"/>
          </w:tcPr>
          <w:p w14:paraId="1264387F" w14:textId="77777777" w:rsidR="00B15577" w:rsidRDefault="00066992" w:rsidP="00B15577">
            <w:pPr>
              <w:pStyle w:val="ListParagraph"/>
              <w:tabs>
                <w:tab w:val="left" w:pos="0"/>
                <w:tab w:val="left" w:pos="220"/>
              </w:tabs>
              <w:ind w:left="0"/>
              <w:jc w:val="both"/>
              <w:rPr>
                <w:rFonts w:cs="Arial"/>
                <w:b/>
              </w:rPr>
            </w:pPr>
            <w:r>
              <w:rPr>
                <w:rFonts w:cs="Arial"/>
                <w:b/>
              </w:rPr>
              <w:t>Communications</w:t>
            </w:r>
          </w:p>
          <w:p w14:paraId="29D82021" w14:textId="03EAE533" w:rsidR="00066992" w:rsidRDefault="00066992" w:rsidP="00B85199">
            <w:pPr>
              <w:pStyle w:val="ListParagraph"/>
              <w:numPr>
                <w:ilvl w:val="0"/>
                <w:numId w:val="12"/>
              </w:numPr>
              <w:tabs>
                <w:tab w:val="left" w:pos="0"/>
                <w:tab w:val="left" w:pos="220"/>
              </w:tabs>
              <w:jc w:val="both"/>
              <w:rPr>
                <w:rFonts w:cs="Arial"/>
              </w:rPr>
            </w:pPr>
            <w:r w:rsidRPr="00066992">
              <w:rPr>
                <w:rFonts w:cs="Arial"/>
              </w:rPr>
              <w:t xml:space="preserve">To develop </w:t>
            </w:r>
            <w:r>
              <w:rPr>
                <w:rFonts w:cs="Arial"/>
              </w:rPr>
              <w:t xml:space="preserve">and maintain </w:t>
            </w:r>
            <w:r w:rsidRPr="00066992">
              <w:rPr>
                <w:rFonts w:cs="Arial"/>
              </w:rPr>
              <w:t xml:space="preserve">strong working relationships with stakeholders including schools and departments and other linked services </w:t>
            </w:r>
            <w:r w:rsidR="00073617" w:rsidRPr="00066992">
              <w:rPr>
                <w:rFonts w:cs="Arial"/>
              </w:rPr>
              <w:t>i</w:t>
            </w:r>
            <w:r w:rsidR="00073617">
              <w:rPr>
                <w:rFonts w:cs="Arial"/>
              </w:rPr>
              <w:t>.</w:t>
            </w:r>
            <w:r w:rsidR="00073617" w:rsidRPr="00066992">
              <w:rPr>
                <w:rFonts w:cs="Arial"/>
              </w:rPr>
              <w:t>e</w:t>
            </w:r>
            <w:r w:rsidR="00073617">
              <w:rPr>
                <w:rFonts w:cs="Arial"/>
              </w:rPr>
              <w:t>.,</w:t>
            </w:r>
            <w:r w:rsidRPr="00066992">
              <w:rPr>
                <w:rFonts w:cs="Arial"/>
              </w:rPr>
              <w:t xml:space="preserve"> Payroll </w:t>
            </w:r>
            <w:r>
              <w:rPr>
                <w:rFonts w:cs="Arial"/>
              </w:rPr>
              <w:t>to ensure effective delivery of the Human Resources Operations service</w:t>
            </w:r>
          </w:p>
          <w:p w14:paraId="63554A1C" w14:textId="77777777" w:rsidR="00B15577" w:rsidRPr="00B15577" w:rsidRDefault="00066992" w:rsidP="006E6DD6">
            <w:pPr>
              <w:pStyle w:val="ListParagraph"/>
              <w:numPr>
                <w:ilvl w:val="0"/>
                <w:numId w:val="12"/>
              </w:numPr>
              <w:tabs>
                <w:tab w:val="left" w:pos="0"/>
                <w:tab w:val="left" w:pos="220"/>
              </w:tabs>
              <w:jc w:val="both"/>
              <w:rPr>
                <w:rFonts w:cs="Arial"/>
                <w:b/>
              </w:rPr>
            </w:pPr>
            <w:r>
              <w:rPr>
                <w:rFonts w:cs="Arial"/>
              </w:rPr>
              <w:t>To provide clear an</w:t>
            </w:r>
            <w:r w:rsidR="00B85199">
              <w:rPr>
                <w:rFonts w:cs="Arial"/>
              </w:rPr>
              <w:t>d effective communications to the team and stakeholders to ensure appropriate actions and messages are conveyed in an appropriate and effective manner</w:t>
            </w:r>
          </w:p>
        </w:tc>
      </w:tr>
      <w:tr w:rsidR="00B15577" w:rsidRPr="00C4591C" w14:paraId="35390EBB" w14:textId="77777777" w:rsidTr="00BB128E">
        <w:tc>
          <w:tcPr>
            <w:tcW w:w="8613" w:type="dxa"/>
            <w:gridSpan w:val="3"/>
            <w:shd w:val="clear" w:color="auto" w:fill="auto"/>
          </w:tcPr>
          <w:p w14:paraId="23E79788" w14:textId="77777777" w:rsidR="00B15577" w:rsidRPr="00B15577" w:rsidRDefault="00B15577" w:rsidP="00B15577">
            <w:pPr>
              <w:pStyle w:val="ListParagraph"/>
              <w:tabs>
                <w:tab w:val="left" w:pos="0"/>
                <w:tab w:val="left" w:pos="220"/>
              </w:tabs>
              <w:ind w:left="0"/>
              <w:jc w:val="both"/>
              <w:rPr>
                <w:rFonts w:cs="Arial"/>
                <w:b/>
              </w:rPr>
            </w:pPr>
            <w:r w:rsidRPr="00B15577">
              <w:rPr>
                <w:rFonts w:cs="Arial"/>
                <w:b/>
              </w:rPr>
              <w:t>Policy development</w:t>
            </w:r>
          </w:p>
          <w:p w14:paraId="06ACFB80" w14:textId="77777777" w:rsidR="00B15577" w:rsidRDefault="00B85199" w:rsidP="006E6DD6">
            <w:pPr>
              <w:pStyle w:val="ListParagraph"/>
              <w:numPr>
                <w:ilvl w:val="0"/>
                <w:numId w:val="13"/>
              </w:numPr>
              <w:tabs>
                <w:tab w:val="left" w:pos="0"/>
                <w:tab w:val="left" w:pos="220"/>
              </w:tabs>
              <w:jc w:val="both"/>
              <w:rPr>
                <w:rFonts w:cs="Arial"/>
              </w:rPr>
            </w:pPr>
            <w:r>
              <w:rPr>
                <w:rFonts w:cs="Arial"/>
              </w:rPr>
              <w:t>To feed into and work with colleagues to develop human resources policies and procedures taking a lead on assigned actions, as applicable</w:t>
            </w:r>
          </w:p>
        </w:tc>
      </w:tr>
      <w:tr w:rsidR="00B15577" w:rsidRPr="00C4591C" w14:paraId="4F2683BB" w14:textId="77777777" w:rsidTr="00BB128E">
        <w:tc>
          <w:tcPr>
            <w:tcW w:w="8613" w:type="dxa"/>
            <w:gridSpan w:val="3"/>
            <w:shd w:val="clear" w:color="auto" w:fill="auto"/>
          </w:tcPr>
          <w:p w14:paraId="68F6DC5F" w14:textId="77777777" w:rsidR="00B15577" w:rsidRPr="00B15577" w:rsidRDefault="00B15577" w:rsidP="00B15577">
            <w:pPr>
              <w:pStyle w:val="ListParagraph"/>
              <w:tabs>
                <w:tab w:val="left" w:pos="0"/>
                <w:tab w:val="left" w:pos="220"/>
              </w:tabs>
              <w:ind w:left="0"/>
              <w:jc w:val="both"/>
              <w:rPr>
                <w:rFonts w:cs="Arial"/>
                <w:b/>
              </w:rPr>
            </w:pPr>
            <w:r w:rsidRPr="00B15577">
              <w:rPr>
                <w:rFonts w:cs="Arial"/>
                <w:b/>
              </w:rPr>
              <w:t>Rewards and benefits</w:t>
            </w:r>
          </w:p>
          <w:p w14:paraId="61710A71" w14:textId="77FB205A" w:rsidR="00B15577" w:rsidRDefault="00B85199" w:rsidP="00B85199">
            <w:pPr>
              <w:pStyle w:val="ListParagraph"/>
              <w:numPr>
                <w:ilvl w:val="0"/>
                <w:numId w:val="13"/>
              </w:numPr>
              <w:tabs>
                <w:tab w:val="left" w:pos="0"/>
                <w:tab w:val="left" w:pos="220"/>
              </w:tabs>
              <w:jc w:val="both"/>
              <w:rPr>
                <w:rFonts w:cs="Arial"/>
              </w:rPr>
            </w:pPr>
            <w:r>
              <w:rPr>
                <w:rFonts w:cs="Arial"/>
              </w:rPr>
              <w:t xml:space="preserve">To ensure effective </w:t>
            </w:r>
            <w:r w:rsidR="008B2F5D">
              <w:rPr>
                <w:rFonts w:cs="Arial"/>
              </w:rPr>
              <w:t xml:space="preserve">processing of a range of benefits </w:t>
            </w:r>
            <w:r w:rsidR="006E6DD6">
              <w:rPr>
                <w:rFonts w:cs="Arial"/>
              </w:rPr>
              <w:t xml:space="preserve">by the Human Resources Operations Team </w:t>
            </w:r>
            <w:r w:rsidR="00073617">
              <w:rPr>
                <w:rFonts w:cs="Arial"/>
              </w:rPr>
              <w:t>i.e.,</w:t>
            </w:r>
            <w:r w:rsidR="006E6DD6">
              <w:rPr>
                <w:rFonts w:cs="Arial"/>
              </w:rPr>
              <w:t xml:space="preserve"> cycle scheme</w:t>
            </w:r>
          </w:p>
          <w:p w14:paraId="48AA7A66" w14:textId="77777777" w:rsidR="00B15577" w:rsidRDefault="006E6DD6" w:rsidP="006E6DD6">
            <w:pPr>
              <w:pStyle w:val="ListParagraph"/>
              <w:numPr>
                <w:ilvl w:val="0"/>
                <w:numId w:val="15"/>
              </w:numPr>
              <w:tabs>
                <w:tab w:val="left" w:pos="0"/>
                <w:tab w:val="left" w:pos="220"/>
              </w:tabs>
              <w:jc w:val="both"/>
              <w:rPr>
                <w:rFonts w:cs="Arial"/>
              </w:rPr>
            </w:pPr>
            <w:r w:rsidRPr="006E6DD6">
              <w:rPr>
                <w:rFonts w:cs="Arial"/>
              </w:rPr>
              <w:t>To work with human resources colleagues managing the rewards processes to ensure timely and accurate processing and maintenance of accurate records for promotions, professorial banding advancement, probation confirmation, regrading requests</w:t>
            </w:r>
            <w:r>
              <w:rPr>
                <w:rFonts w:cs="Arial"/>
              </w:rPr>
              <w:t>, market supplement payments</w:t>
            </w:r>
            <w:r w:rsidRPr="006E6DD6">
              <w:rPr>
                <w:rFonts w:cs="Arial"/>
              </w:rPr>
              <w:t xml:space="preserve"> and other changes as applicable</w:t>
            </w:r>
          </w:p>
        </w:tc>
      </w:tr>
      <w:tr w:rsidR="00B15577" w:rsidRPr="00C4591C" w14:paraId="798C187B" w14:textId="77777777" w:rsidTr="00BB128E">
        <w:tc>
          <w:tcPr>
            <w:tcW w:w="8613" w:type="dxa"/>
            <w:gridSpan w:val="3"/>
            <w:shd w:val="clear" w:color="auto" w:fill="auto"/>
          </w:tcPr>
          <w:p w14:paraId="13986D42" w14:textId="77777777" w:rsidR="00B85199" w:rsidRPr="00B15577" w:rsidRDefault="00B85199" w:rsidP="00B85199">
            <w:pPr>
              <w:pStyle w:val="ListParagraph"/>
              <w:tabs>
                <w:tab w:val="left" w:pos="0"/>
                <w:tab w:val="left" w:pos="220"/>
              </w:tabs>
              <w:ind w:left="0"/>
              <w:jc w:val="both"/>
              <w:rPr>
                <w:rFonts w:cs="Arial"/>
                <w:b/>
              </w:rPr>
            </w:pPr>
            <w:r w:rsidRPr="00B15577">
              <w:rPr>
                <w:rFonts w:cs="Arial"/>
                <w:b/>
              </w:rPr>
              <w:t>Training and development</w:t>
            </w:r>
          </w:p>
          <w:p w14:paraId="59A44C06" w14:textId="4F47DB87" w:rsidR="00B15577" w:rsidRDefault="006E6DD6" w:rsidP="00392016">
            <w:pPr>
              <w:pStyle w:val="ListParagraph"/>
              <w:numPr>
                <w:ilvl w:val="0"/>
                <w:numId w:val="15"/>
              </w:numPr>
              <w:jc w:val="both"/>
              <w:rPr>
                <w:rFonts w:cs="Arial"/>
              </w:rPr>
            </w:pPr>
            <w:r>
              <w:rPr>
                <w:rFonts w:cs="Arial"/>
              </w:rPr>
              <w:t xml:space="preserve">To provide training and support for </w:t>
            </w:r>
            <w:r w:rsidR="00392016">
              <w:rPr>
                <w:rFonts w:cs="Arial"/>
              </w:rPr>
              <w:t xml:space="preserve">the </w:t>
            </w:r>
            <w:r>
              <w:rPr>
                <w:rFonts w:cs="Arial"/>
              </w:rPr>
              <w:t xml:space="preserve">Human Resources Operations Team </w:t>
            </w:r>
            <w:r w:rsidR="00392016">
              <w:rPr>
                <w:rFonts w:cs="Arial"/>
              </w:rPr>
              <w:t xml:space="preserve">on a one to one or group basis as applicable and inputting in wider training provided by the Organisational Development Unit as applicable to </w:t>
            </w:r>
            <w:r w:rsidR="00AD7A1A">
              <w:rPr>
                <w:rFonts w:cs="Arial"/>
              </w:rPr>
              <w:t>University</w:t>
            </w:r>
            <w:r w:rsidR="00392016">
              <w:rPr>
                <w:rFonts w:cs="Arial"/>
              </w:rPr>
              <w:t xml:space="preserve"> members</w:t>
            </w:r>
          </w:p>
          <w:p w14:paraId="5F4873B7" w14:textId="0F11549D" w:rsidR="00B15577" w:rsidRDefault="00392016" w:rsidP="00BB128E">
            <w:pPr>
              <w:pStyle w:val="ListParagraph"/>
              <w:numPr>
                <w:ilvl w:val="0"/>
                <w:numId w:val="15"/>
              </w:numPr>
              <w:jc w:val="both"/>
              <w:rPr>
                <w:rFonts w:cs="Arial"/>
              </w:rPr>
            </w:pPr>
            <w:r>
              <w:rPr>
                <w:rFonts w:cs="Arial"/>
              </w:rPr>
              <w:lastRenderedPageBreak/>
              <w:t xml:space="preserve">To provide training for human resources stakeholders in the </w:t>
            </w:r>
            <w:r w:rsidR="00AD7A1A">
              <w:rPr>
                <w:rFonts w:cs="Arial"/>
              </w:rPr>
              <w:t>University</w:t>
            </w:r>
            <w:r>
              <w:rPr>
                <w:rFonts w:cs="Arial"/>
              </w:rPr>
              <w:t xml:space="preserve"> on HR processes </w:t>
            </w:r>
            <w:r w:rsidR="00073617">
              <w:rPr>
                <w:rFonts w:cs="Arial"/>
              </w:rPr>
              <w:t>i.e.,</w:t>
            </w:r>
            <w:r>
              <w:rPr>
                <w:rFonts w:cs="Arial"/>
              </w:rPr>
              <w:t xml:space="preserve"> the student worker process and checking right to work documents</w:t>
            </w:r>
          </w:p>
        </w:tc>
      </w:tr>
      <w:tr w:rsidR="00B15577" w:rsidRPr="00C4591C" w14:paraId="022AF085" w14:textId="77777777" w:rsidTr="00BB128E">
        <w:tc>
          <w:tcPr>
            <w:tcW w:w="8613" w:type="dxa"/>
            <w:gridSpan w:val="3"/>
            <w:shd w:val="clear" w:color="auto" w:fill="auto"/>
          </w:tcPr>
          <w:p w14:paraId="0E942132" w14:textId="77777777" w:rsidR="00B85199" w:rsidRPr="00594D3B" w:rsidRDefault="00B85199" w:rsidP="00B85199">
            <w:pPr>
              <w:jc w:val="both"/>
              <w:rPr>
                <w:rFonts w:ascii="Corbel" w:hAnsi="Corbel"/>
                <w:b/>
              </w:rPr>
            </w:pPr>
            <w:r w:rsidRPr="00594D3B">
              <w:rPr>
                <w:rFonts w:ascii="Corbel" w:hAnsi="Corbel"/>
                <w:b/>
              </w:rPr>
              <w:lastRenderedPageBreak/>
              <w:t xml:space="preserve">Other </w:t>
            </w:r>
          </w:p>
          <w:p w14:paraId="63CA2E0A" w14:textId="0DC5CF61" w:rsidR="00B85199" w:rsidRPr="005C311C" w:rsidRDefault="00B85199" w:rsidP="00B85199">
            <w:pPr>
              <w:pStyle w:val="ListParagraph"/>
              <w:numPr>
                <w:ilvl w:val="0"/>
                <w:numId w:val="9"/>
              </w:numPr>
              <w:jc w:val="both"/>
              <w:rPr>
                <w:b/>
              </w:rPr>
            </w:pPr>
            <w:r w:rsidRPr="005C311C">
              <w:t>To work proactively as a member of the H</w:t>
            </w:r>
            <w:r w:rsidR="006E6DD6">
              <w:t xml:space="preserve">uman Resources </w:t>
            </w:r>
            <w:r w:rsidRPr="005C311C">
              <w:t xml:space="preserve">Operations Team providing cover where necessary and working with the HR Officers and </w:t>
            </w:r>
            <w:r w:rsidR="00566184">
              <w:t xml:space="preserve">Deputy / </w:t>
            </w:r>
            <w:r w:rsidRPr="005C311C">
              <w:t xml:space="preserve">Head of HR Operations to seek improvements to service delivery.  </w:t>
            </w:r>
          </w:p>
          <w:p w14:paraId="5E551C48" w14:textId="77777777" w:rsidR="00B15577" w:rsidRPr="00B85199" w:rsidRDefault="00B85199" w:rsidP="00B85199">
            <w:pPr>
              <w:pStyle w:val="ListParagraph"/>
              <w:numPr>
                <w:ilvl w:val="0"/>
                <w:numId w:val="9"/>
              </w:numPr>
              <w:tabs>
                <w:tab w:val="left" w:pos="220"/>
              </w:tabs>
              <w:jc w:val="both"/>
              <w:rPr>
                <w:rFonts w:cs="Arial"/>
              </w:rPr>
            </w:pPr>
            <w:r w:rsidRPr="005C311C">
              <w:t xml:space="preserve">To undertake other duties </w:t>
            </w:r>
            <w:r>
              <w:t xml:space="preserve">and projects </w:t>
            </w:r>
            <w:r w:rsidRPr="005C311C">
              <w:t>as directed</w:t>
            </w:r>
          </w:p>
        </w:tc>
      </w:tr>
      <w:tr w:rsidR="00B15577" w:rsidRPr="00C4591C" w14:paraId="4E0F9295" w14:textId="77777777" w:rsidTr="00BB128E">
        <w:tc>
          <w:tcPr>
            <w:tcW w:w="8613" w:type="dxa"/>
            <w:gridSpan w:val="3"/>
            <w:shd w:val="clear" w:color="auto" w:fill="A6A6A6"/>
          </w:tcPr>
          <w:p w14:paraId="4459C32E" w14:textId="77777777" w:rsidR="00B15577" w:rsidRPr="00890323" w:rsidRDefault="00B15577" w:rsidP="009F64DA">
            <w:pPr>
              <w:autoSpaceDE w:val="0"/>
              <w:autoSpaceDN w:val="0"/>
              <w:rPr>
                <w:rFonts w:ascii="Arial" w:hAnsi="Arial" w:cs="Arial"/>
                <w:b/>
                <w:szCs w:val="22"/>
              </w:rPr>
            </w:pPr>
            <w:r w:rsidRPr="00890323">
              <w:rPr>
                <w:rFonts w:ascii="Arial" w:hAnsi="Arial" w:cs="Arial"/>
                <w:b/>
                <w:szCs w:val="22"/>
              </w:rPr>
              <w:t>Other Duties:</w:t>
            </w:r>
          </w:p>
          <w:p w14:paraId="42A1A3A4" w14:textId="77777777" w:rsidR="00B15577" w:rsidRDefault="00B15577" w:rsidP="009F64DA">
            <w:pPr>
              <w:rPr>
                <w:rFonts w:ascii="Arial" w:hAnsi="Arial" w:cs="Arial"/>
                <w:szCs w:val="22"/>
              </w:rPr>
            </w:pPr>
          </w:p>
        </w:tc>
      </w:tr>
      <w:tr w:rsidR="00B15577" w:rsidRPr="00C4591C" w14:paraId="24E2EB7D" w14:textId="77777777" w:rsidTr="00BB128E">
        <w:tc>
          <w:tcPr>
            <w:tcW w:w="8613" w:type="dxa"/>
            <w:gridSpan w:val="3"/>
            <w:shd w:val="clear" w:color="auto" w:fill="auto"/>
          </w:tcPr>
          <w:p w14:paraId="46774D53" w14:textId="77777777" w:rsidR="00B15577" w:rsidRDefault="00B15577" w:rsidP="00B15577">
            <w:pPr>
              <w:pStyle w:val="Default"/>
              <w:rPr>
                <w:sz w:val="22"/>
                <w:szCs w:val="22"/>
              </w:rPr>
            </w:pPr>
            <w:r>
              <w:rPr>
                <w:sz w:val="22"/>
                <w:szCs w:val="22"/>
              </w:rPr>
              <w:t xml:space="preserve">To demonstrate and maintain commitment to continued professional development </w:t>
            </w:r>
          </w:p>
          <w:p w14:paraId="69DE31E8" w14:textId="77777777" w:rsidR="00B15577" w:rsidRDefault="00B15577" w:rsidP="00B15577">
            <w:pPr>
              <w:pStyle w:val="Default"/>
              <w:rPr>
                <w:sz w:val="22"/>
                <w:szCs w:val="22"/>
              </w:rPr>
            </w:pPr>
          </w:p>
          <w:p w14:paraId="0C2D796F" w14:textId="264A7952" w:rsidR="00B15577" w:rsidRPr="00B15577" w:rsidRDefault="00B15577" w:rsidP="00B15577">
            <w:pPr>
              <w:pStyle w:val="Default"/>
              <w:rPr>
                <w:sz w:val="22"/>
                <w:szCs w:val="22"/>
              </w:rPr>
            </w:pPr>
            <w:r w:rsidRPr="00B15577">
              <w:rPr>
                <w:sz w:val="22"/>
                <w:szCs w:val="22"/>
              </w:rPr>
              <w:t xml:space="preserve">The duties listed are not exhaustive and may be varied from time to time as dictated by the changing needs of the </w:t>
            </w:r>
            <w:r w:rsidR="00AD7A1A">
              <w:rPr>
                <w:sz w:val="22"/>
                <w:szCs w:val="22"/>
              </w:rPr>
              <w:t>University</w:t>
            </w:r>
            <w:r w:rsidRPr="00B15577">
              <w:rPr>
                <w:sz w:val="22"/>
                <w:szCs w:val="22"/>
              </w:rPr>
              <w:t xml:space="preserve">. The post holder will be expected to undertake other duties as appropriate and as requested by </w:t>
            </w:r>
            <w:r w:rsidR="00A6078B">
              <w:rPr>
                <w:sz w:val="22"/>
                <w:szCs w:val="22"/>
              </w:rPr>
              <w:t>their</w:t>
            </w:r>
            <w:r w:rsidRPr="00B15577">
              <w:rPr>
                <w:sz w:val="22"/>
                <w:szCs w:val="22"/>
              </w:rPr>
              <w:t xml:space="preserve"> manager. </w:t>
            </w:r>
          </w:p>
          <w:p w14:paraId="47985D3B" w14:textId="77777777" w:rsidR="00B15577" w:rsidRPr="00B15577" w:rsidRDefault="00B15577" w:rsidP="00B15577">
            <w:pPr>
              <w:pStyle w:val="Default"/>
              <w:rPr>
                <w:sz w:val="22"/>
                <w:szCs w:val="22"/>
              </w:rPr>
            </w:pPr>
          </w:p>
          <w:p w14:paraId="3B3D8C55" w14:textId="77777777" w:rsidR="00B15577" w:rsidRPr="00B15577" w:rsidRDefault="00B15577" w:rsidP="00B15577">
            <w:pPr>
              <w:autoSpaceDE w:val="0"/>
              <w:autoSpaceDN w:val="0"/>
              <w:rPr>
                <w:rFonts w:ascii="Corbel" w:hAnsi="Corbel" w:cs="Arial"/>
                <w:szCs w:val="22"/>
              </w:rPr>
            </w:pPr>
            <w:r w:rsidRPr="00B15577">
              <w:rPr>
                <w:rFonts w:ascii="Corbel" w:hAnsi="Corbel"/>
                <w:szCs w:val="22"/>
              </w:rPr>
              <w:t xml:space="preserve">The post holder may be required to work at any of the locations at which the business of Royal Holloway is conducted. </w:t>
            </w:r>
          </w:p>
          <w:p w14:paraId="433D61EF" w14:textId="77777777" w:rsidR="00B15577" w:rsidRPr="00BD7CC0" w:rsidRDefault="00B15577" w:rsidP="00791086">
            <w:pPr>
              <w:autoSpaceDE w:val="0"/>
              <w:autoSpaceDN w:val="0"/>
              <w:rPr>
                <w:rFonts w:ascii="Corbel" w:hAnsi="Corbel" w:cs="Arial"/>
                <w:b/>
                <w:szCs w:val="22"/>
              </w:rPr>
            </w:pPr>
          </w:p>
        </w:tc>
      </w:tr>
      <w:tr w:rsidR="008A111B" w14:paraId="68F0799D" w14:textId="77777777" w:rsidTr="00BB128E">
        <w:trPr>
          <w:gridAfter w:val="1"/>
          <w:wAfter w:w="317" w:type="dxa"/>
        </w:trPr>
        <w:tc>
          <w:tcPr>
            <w:tcW w:w="8296" w:type="dxa"/>
            <w:gridSpan w:val="2"/>
            <w:shd w:val="clear" w:color="auto" w:fill="A6A6A6"/>
          </w:tcPr>
          <w:p w14:paraId="1513BE62" w14:textId="77777777" w:rsidR="008A111B" w:rsidRPr="008142D9" w:rsidRDefault="008A111B" w:rsidP="008142D9">
            <w:pPr>
              <w:jc w:val="both"/>
              <w:rPr>
                <w:rFonts w:ascii="Corbel" w:hAnsi="Corbel" w:cs="Arial"/>
                <w:b/>
                <w:szCs w:val="22"/>
              </w:rPr>
            </w:pPr>
            <w:r w:rsidRPr="008142D9">
              <w:rPr>
                <w:rFonts w:ascii="Corbel" w:hAnsi="Corbel" w:cs="Arial"/>
                <w:b/>
                <w:szCs w:val="22"/>
              </w:rPr>
              <w:t>Internal and external relationships</w:t>
            </w:r>
          </w:p>
          <w:p w14:paraId="317B797D" w14:textId="77777777" w:rsidR="008A111B" w:rsidRPr="008142D9" w:rsidRDefault="008A111B" w:rsidP="008142D9">
            <w:pPr>
              <w:jc w:val="both"/>
              <w:rPr>
                <w:rFonts w:ascii="Corbel" w:hAnsi="Corbel" w:cs="Arial"/>
                <w:szCs w:val="22"/>
              </w:rPr>
            </w:pPr>
          </w:p>
        </w:tc>
      </w:tr>
      <w:tr w:rsidR="008A111B" w14:paraId="7F5E2718" w14:textId="77777777" w:rsidTr="00BB128E">
        <w:trPr>
          <w:gridAfter w:val="1"/>
          <w:wAfter w:w="317" w:type="dxa"/>
          <w:trHeight w:val="1125"/>
        </w:trPr>
        <w:tc>
          <w:tcPr>
            <w:tcW w:w="8296" w:type="dxa"/>
            <w:gridSpan w:val="2"/>
            <w:shd w:val="clear" w:color="auto" w:fill="auto"/>
          </w:tcPr>
          <w:p w14:paraId="6C7667A1" w14:textId="48F50557" w:rsidR="006E6DD6" w:rsidRPr="009E1D3D" w:rsidRDefault="006E6DD6" w:rsidP="006E6DD6">
            <w:pPr>
              <w:jc w:val="both"/>
              <w:rPr>
                <w:rFonts w:ascii="Corbel" w:hAnsi="Corbel" w:cs="Arial"/>
                <w:szCs w:val="22"/>
              </w:rPr>
            </w:pPr>
            <w:r w:rsidRPr="009E1D3D">
              <w:rPr>
                <w:rFonts w:ascii="Corbel" w:hAnsi="Corbel" w:cs="Arial"/>
                <w:szCs w:val="22"/>
              </w:rPr>
              <w:t xml:space="preserve">The following list is not </w:t>
            </w:r>
            <w:r w:rsidR="00566184" w:rsidRPr="009E1D3D">
              <w:rPr>
                <w:rFonts w:ascii="Corbel" w:hAnsi="Corbel" w:cs="Arial"/>
                <w:szCs w:val="22"/>
              </w:rPr>
              <w:t>exhaustive,</w:t>
            </w:r>
            <w:r w:rsidRPr="009E1D3D">
              <w:rPr>
                <w:rFonts w:ascii="Corbel" w:hAnsi="Corbel" w:cs="Arial"/>
                <w:szCs w:val="22"/>
              </w:rPr>
              <w:t xml:space="preserve"> but the post </w:t>
            </w:r>
            <w:r w:rsidR="00566184" w:rsidRPr="009E1D3D">
              <w:rPr>
                <w:rFonts w:ascii="Corbel" w:hAnsi="Corbel" w:cs="Arial"/>
                <w:szCs w:val="22"/>
              </w:rPr>
              <w:t>holder will</w:t>
            </w:r>
            <w:r w:rsidRPr="009E1D3D">
              <w:rPr>
                <w:rFonts w:ascii="Corbel" w:hAnsi="Corbel" w:cs="Arial"/>
                <w:szCs w:val="22"/>
              </w:rPr>
              <w:t xml:space="preserve"> be required to liaise with:</w:t>
            </w:r>
          </w:p>
          <w:p w14:paraId="15728566" w14:textId="7E24AE3D" w:rsidR="006E6DD6" w:rsidRDefault="006E6DD6" w:rsidP="006E6DD6">
            <w:pPr>
              <w:pStyle w:val="ListParagraph"/>
              <w:numPr>
                <w:ilvl w:val="0"/>
                <w:numId w:val="16"/>
              </w:numPr>
              <w:jc w:val="both"/>
              <w:rPr>
                <w:rFonts w:cs="Arial"/>
              </w:rPr>
            </w:pPr>
            <w:r>
              <w:rPr>
                <w:rFonts w:cs="Arial"/>
              </w:rPr>
              <w:t xml:space="preserve">Colleagues within the </w:t>
            </w:r>
            <w:r w:rsidR="00AD7A1A">
              <w:rPr>
                <w:rFonts w:cs="Arial"/>
              </w:rPr>
              <w:t>University</w:t>
            </w:r>
            <w:r>
              <w:rPr>
                <w:rFonts w:cs="Arial"/>
              </w:rPr>
              <w:t xml:space="preserve"> including Departmental Managers, Heads of Departments</w:t>
            </w:r>
            <w:r w:rsidR="00392016">
              <w:rPr>
                <w:rFonts w:cs="Arial"/>
              </w:rPr>
              <w:t xml:space="preserve">, </w:t>
            </w:r>
            <w:r w:rsidR="00566184">
              <w:rPr>
                <w:rFonts w:cs="Arial"/>
              </w:rPr>
              <w:t>Finance,</w:t>
            </w:r>
            <w:r w:rsidR="00392016">
              <w:rPr>
                <w:rFonts w:cs="Arial"/>
              </w:rPr>
              <w:t xml:space="preserve"> and IT Colleagues</w:t>
            </w:r>
          </w:p>
          <w:p w14:paraId="657461E9" w14:textId="2C841653" w:rsidR="006E6DD6" w:rsidRDefault="00AD7A1A" w:rsidP="006E6DD6">
            <w:pPr>
              <w:pStyle w:val="ListParagraph"/>
              <w:numPr>
                <w:ilvl w:val="0"/>
                <w:numId w:val="16"/>
              </w:numPr>
              <w:jc w:val="both"/>
              <w:rPr>
                <w:rFonts w:cs="Arial"/>
              </w:rPr>
            </w:pPr>
            <w:r>
              <w:rPr>
                <w:rFonts w:cs="Arial"/>
              </w:rPr>
              <w:t>University</w:t>
            </w:r>
            <w:r w:rsidR="006E6DD6">
              <w:rPr>
                <w:rFonts w:cs="Arial"/>
              </w:rPr>
              <w:t xml:space="preserve"> employees and workers</w:t>
            </w:r>
          </w:p>
          <w:p w14:paraId="3CDD08E7" w14:textId="280F8758" w:rsidR="006E6DD6" w:rsidRDefault="006E6DD6" w:rsidP="006E6DD6">
            <w:pPr>
              <w:pStyle w:val="ListParagraph"/>
              <w:numPr>
                <w:ilvl w:val="0"/>
                <w:numId w:val="16"/>
              </w:numPr>
              <w:jc w:val="both"/>
              <w:rPr>
                <w:rFonts w:cs="Arial"/>
              </w:rPr>
            </w:pPr>
            <w:r>
              <w:rPr>
                <w:rFonts w:cs="Arial"/>
              </w:rPr>
              <w:t xml:space="preserve">Human Resources colleagues </w:t>
            </w:r>
            <w:r w:rsidR="00566184">
              <w:rPr>
                <w:rFonts w:cs="Arial"/>
              </w:rPr>
              <w:t>i.e.,</w:t>
            </w:r>
            <w:r>
              <w:rPr>
                <w:rFonts w:cs="Arial"/>
              </w:rPr>
              <w:t xml:space="preserve"> Human Resources Business Partners, </w:t>
            </w:r>
            <w:r w:rsidR="00392016">
              <w:rPr>
                <w:rFonts w:cs="Arial"/>
              </w:rPr>
              <w:t>Organisational Development, Human Resources Systems Team</w:t>
            </w:r>
          </w:p>
          <w:p w14:paraId="06AB56EB" w14:textId="69F1D844" w:rsidR="006E6DD6" w:rsidRPr="00AE1253" w:rsidRDefault="006E6DD6" w:rsidP="006E6DD6">
            <w:pPr>
              <w:pStyle w:val="ListParagraph"/>
              <w:numPr>
                <w:ilvl w:val="0"/>
                <w:numId w:val="16"/>
              </w:numPr>
              <w:jc w:val="both"/>
              <w:rPr>
                <w:rFonts w:cs="Arial"/>
              </w:rPr>
            </w:pPr>
            <w:r>
              <w:rPr>
                <w:rFonts w:cs="Arial"/>
              </w:rPr>
              <w:t xml:space="preserve">External networks </w:t>
            </w:r>
            <w:r w:rsidR="00566184">
              <w:rPr>
                <w:rFonts w:cs="Arial"/>
              </w:rPr>
              <w:t>e.g.,</w:t>
            </w:r>
            <w:r>
              <w:rPr>
                <w:rFonts w:cs="Arial"/>
              </w:rPr>
              <w:t xml:space="preserve"> colleagues in other Universities</w:t>
            </w:r>
          </w:p>
          <w:p w14:paraId="76323668" w14:textId="77777777" w:rsidR="008A111B" w:rsidRPr="008142D9" w:rsidRDefault="008A111B" w:rsidP="00791086">
            <w:pPr>
              <w:jc w:val="both"/>
              <w:rPr>
                <w:rFonts w:ascii="Corbel" w:hAnsi="Corbel" w:cs="Arial"/>
                <w:szCs w:val="22"/>
              </w:rPr>
            </w:pPr>
          </w:p>
        </w:tc>
      </w:tr>
    </w:tbl>
    <w:p w14:paraId="5A0EB289" w14:textId="77777777" w:rsidR="008A111B" w:rsidRDefault="008A111B" w:rsidP="008A111B">
      <w:r>
        <w:br w:type="page"/>
      </w:r>
    </w:p>
    <w:p w14:paraId="00E4247D" w14:textId="77777777" w:rsidR="008A111B" w:rsidRPr="00BD7CC0" w:rsidRDefault="008A111B" w:rsidP="008A111B">
      <w:pPr>
        <w:pStyle w:val="Heading3"/>
        <w:jc w:val="center"/>
        <w:rPr>
          <w:rFonts w:ascii="Corbel" w:hAnsi="Corbel" w:cs="Arial"/>
          <w:color w:val="auto"/>
          <w:szCs w:val="22"/>
          <w:u w:val="none"/>
        </w:rPr>
      </w:pPr>
      <w:r w:rsidRPr="00BD7CC0">
        <w:rPr>
          <w:rFonts w:ascii="Corbel" w:hAnsi="Corbel" w:cs="Arial"/>
          <w:color w:val="auto"/>
          <w:szCs w:val="22"/>
          <w:u w:val="none"/>
        </w:rPr>
        <w:lastRenderedPageBreak/>
        <w:t>PERSON SPECIFICATION</w:t>
      </w:r>
    </w:p>
    <w:p w14:paraId="4B588668" w14:textId="77777777" w:rsidR="008A111B" w:rsidRPr="002D18EA" w:rsidRDefault="008A111B" w:rsidP="008A111B">
      <w:pPr>
        <w:rPr>
          <w:rFonts w:ascii="Arial" w:hAnsi="Arial" w:cs="Arial"/>
        </w:rPr>
      </w:pPr>
    </w:p>
    <w:p w14:paraId="1E292A10" w14:textId="684AC0E7" w:rsidR="008A111B" w:rsidRPr="00BD7CC0" w:rsidRDefault="003F2ED8" w:rsidP="008A111B">
      <w:pPr>
        <w:rPr>
          <w:rFonts w:ascii="Corbel" w:hAnsi="Corbel" w:cs="Arial"/>
          <w:szCs w:val="22"/>
        </w:rPr>
      </w:pPr>
      <w:r w:rsidRPr="00BD7CC0">
        <w:rPr>
          <w:rFonts w:ascii="Corbel" w:hAnsi="Corbel" w:cs="Arial"/>
          <w:szCs w:val="22"/>
        </w:rPr>
        <w:t xml:space="preserve">Details on the </w:t>
      </w:r>
      <w:r w:rsidR="008A111B" w:rsidRPr="00BD7CC0">
        <w:rPr>
          <w:rFonts w:ascii="Corbel" w:hAnsi="Corbel" w:cs="Arial"/>
          <w:szCs w:val="22"/>
        </w:rPr>
        <w:t xml:space="preserve">qualifications, experience, skills, </w:t>
      </w:r>
      <w:r w:rsidR="00902120" w:rsidRPr="00BD7CC0">
        <w:rPr>
          <w:rFonts w:ascii="Corbel" w:hAnsi="Corbel" w:cs="Arial"/>
          <w:szCs w:val="22"/>
        </w:rPr>
        <w:t>knowledge,</w:t>
      </w:r>
      <w:r w:rsidR="008A111B" w:rsidRPr="00BD7CC0">
        <w:rPr>
          <w:rFonts w:ascii="Corbel" w:hAnsi="Corbel" w:cs="Arial"/>
          <w:szCs w:val="22"/>
        </w:rPr>
        <w:t xml:space="preserve"> and abilities that are </w:t>
      </w:r>
      <w:r w:rsidRPr="00BD7CC0">
        <w:rPr>
          <w:rFonts w:ascii="Corbel" w:hAnsi="Corbel" w:cs="Arial"/>
          <w:szCs w:val="22"/>
        </w:rPr>
        <w:t>needed to fulfil this role are set out below</w:t>
      </w:r>
      <w:r w:rsidR="008A111B" w:rsidRPr="00BD7CC0">
        <w:rPr>
          <w:rFonts w:ascii="Corbel" w:hAnsi="Corbel" w:cs="Arial"/>
          <w:szCs w:val="22"/>
        </w:rPr>
        <w:t>.</w:t>
      </w:r>
    </w:p>
    <w:p w14:paraId="2C3F646E" w14:textId="77777777" w:rsidR="008A111B" w:rsidRPr="00BD7CC0" w:rsidRDefault="008A111B" w:rsidP="008A111B">
      <w:pPr>
        <w:rPr>
          <w:rFonts w:ascii="Corbel" w:hAnsi="Corbel" w:cs="Arial"/>
        </w:rPr>
      </w:pPr>
    </w:p>
    <w:p w14:paraId="16FCA7C8" w14:textId="77777777" w:rsidR="008A111B" w:rsidRPr="00BD7CC0" w:rsidRDefault="008A111B" w:rsidP="008A111B">
      <w:pPr>
        <w:rPr>
          <w:rFonts w:ascii="Corbel" w:hAnsi="Corbel" w:cs="Arial"/>
          <w:szCs w:val="22"/>
        </w:rPr>
      </w:pPr>
    </w:p>
    <w:p w14:paraId="75BD52A2" w14:textId="77777777" w:rsidR="008A111B" w:rsidRPr="00B15577" w:rsidRDefault="008A111B" w:rsidP="008A111B">
      <w:pPr>
        <w:rPr>
          <w:rFonts w:ascii="Corbel" w:hAnsi="Corbel" w:cs="Arial"/>
          <w:szCs w:val="22"/>
        </w:rPr>
      </w:pPr>
      <w:r w:rsidRPr="00BD7CC0">
        <w:rPr>
          <w:rFonts w:ascii="Corbel" w:hAnsi="Corbel" w:cs="Arial"/>
          <w:b/>
          <w:szCs w:val="22"/>
        </w:rPr>
        <w:t>Job Title:</w:t>
      </w:r>
      <w:r w:rsidR="003F2ED8" w:rsidRPr="00BD7CC0">
        <w:rPr>
          <w:rFonts w:ascii="Corbel" w:hAnsi="Corbel" w:cs="Arial"/>
          <w:b/>
          <w:szCs w:val="22"/>
        </w:rPr>
        <w:t xml:space="preserve">  </w:t>
      </w:r>
      <w:r w:rsidR="00B15577" w:rsidRPr="00B15577">
        <w:rPr>
          <w:rFonts w:ascii="Corbel" w:hAnsi="Corbel" w:cs="Arial"/>
          <w:szCs w:val="22"/>
        </w:rPr>
        <w:t>Human Resources Officer</w:t>
      </w:r>
    </w:p>
    <w:p w14:paraId="7B180CC8" w14:textId="77777777" w:rsidR="008A111B" w:rsidRPr="002D18EA" w:rsidRDefault="008A111B" w:rsidP="008A111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1992"/>
        <w:gridCol w:w="1808"/>
      </w:tblGrid>
      <w:tr w:rsidR="00793E85" w:rsidRPr="00C4591C" w14:paraId="41A5F364" w14:textId="77777777" w:rsidTr="008A111B">
        <w:tc>
          <w:tcPr>
            <w:tcW w:w="4968" w:type="dxa"/>
            <w:shd w:val="clear" w:color="auto" w:fill="A6A6A6"/>
          </w:tcPr>
          <w:p w14:paraId="64AF3F47" w14:textId="77777777" w:rsidR="008A111B" w:rsidRPr="00C4591C" w:rsidRDefault="008A111B" w:rsidP="008142D9">
            <w:pPr>
              <w:rPr>
                <w:rFonts w:ascii="Arial" w:hAnsi="Arial" w:cs="Arial"/>
                <w:szCs w:val="22"/>
              </w:rPr>
            </w:pPr>
          </w:p>
        </w:tc>
        <w:tc>
          <w:tcPr>
            <w:tcW w:w="2160" w:type="dxa"/>
            <w:shd w:val="clear" w:color="auto" w:fill="A6A6A6"/>
          </w:tcPr>
          <w:p w14:paraId="321B72EA" w14:textId="77777777" w:rsidR="008A111B" w:rsidRPr="00C4591C" w:rsidRDefault="008A111B" w:rsidP="008142D9">
            <w:pPr>
              <w:rPr>
                <w:rFonts w:ascii="Arial" w:hAnsi="Arial" w:cs="Arial"/>
                <w:b/>
                <w:szCs w:val="22"/>
              </w:rPr>
            </w:pPr>
            <w:r w:rsidRPr="00C4591C">
              <w:rPr>
                <w:rFonts w:ascii="Arial" w:hAnsi="Arial" w:cs="Arial"/>
                <w:b/>
                <w:szCs w:val="22"/>
              </w:rPr>
              <w:t xml:space="preserve">Essential </w:t>
            </w:r>
          </w:p>
        </w:tc>
        <w:tc>
          <w:tcPr>
            <w:tcW w:w="1932" w:type="dxa"/>
            <w:shd w:val="clear" w:color="auto" w:fill="A6A6A6"/>
          </w:tcPr>
          <w:p w14:paraId="621458F7" w14:textId="77777777" w:rsidR="008A111B" w:rsidRPr="00C4591C" w:rsidRDefault="008A111B" w:rsidP="008142D9">
            <w:pPr>
              <w:rPr>
                <w:rFonts w:ascii="Arial" w:hAnsi="Arial" w:cs="Arial"/>
                <w:b/>
                <w:szCs w:val="22"/>
              </w:rPr>
            </w:pPr>
            <w:r w:rsidRPr="00C4591C">
              <w:rPr>
                <w:rFonts w:ascii="Arial" w:hAnsi="Arial" w:cs="Arial"/>
                <w:b/>
                <w:szCs w:val="22"/>
              </w:rPr>
              <w:t>Desirable</w:t>
            </w:r>
          </w:p>
        </w:tc>
      </w:tr>
      <w:tr w:rsidR="00462AF3" w:rsidRPr="00C4591C" w14:paraId="7304DB09" w14:textId="77777777" w:rsidTr="008142D9">
        <w:trPr>
          <w:trHeight w:val="1870"/>
        </w:trPr>
        <w:tc>
          <w:tcPr>
            <w:tcW w:w="4968" w:type="dxa"/>
            <w:shd w:val="clear" w:color="auto" w:fill="auto"/>
          </w:tcPr>
          <w:p w14:paraId="1677203E" w14:textId="77777777" w:rsidR="008A111B" w:rsidRPr="00BD7CC0" w:rsidRDefault="008A111B" w:rsidP="008142D9">
            <w:pPr>
              <w:rPr>
                <w:rFonts w:ascii="Corbel" w:hAnsi="Corbel" w:cs="Arial"/>
                <w:b/>
                <w:szCs w:val="22"/>
              </w:rPr>
            </w:pPr>
            <w:r w:rsidRPr="00BD7CC0">
              <w:rPr>
                <w:rFonts w:ascii="Corbel" w:hAnsi="Corbel" w:cs="Arial"/>
                <w:b/>
                <w:szCs w:val="22"/>
              </w:rPr>
              <w:t>Knowledge, Education, Qualifications</w:t>
            </w:r>
          </w:p>
          <w:p w14:paraId="731CA6FD" w14:textId="77777777" w:rsidR="008A111B" w:rsidRDefault="008A111B" w:rsidP="008142D9">
            <w:pPr>
              <w:overflowPunct w:val="0"/>
              <w:autoSpaceDE w:val="0"/>
              <w:autoSpaceDN w:val="0"/>
              <w:adjustRightInd w:val="0"/>
              <w:textAlignment w:val="baseline"/>
              <w:rPr>
                <w:rFonts w:ascii="Corbel" w:hAnsi="Corbel" w:cs="Arial"/>
                <w:b/>
                <w:szCs w:val="22"/>
              </w:rPr>
            </w:pPr>
            <w:r w:rsidRPr="00BD7CC0">
              <w:rPr>
                <w:rFonts w:ascii="Corbel" w:hAnsi="Corbel" w:cs="Arial"/>
                <w:b/>
                <w:szCs w:val="22"/>
              </w:rPr>
              <w:t>and Training</w:t>
            </w:r>
          </w:p>
          <w:p w14:paraId="2D3F2827" w14:textId="77777777" w:rsidR="00594D3B" w:rsidRDefault="00594D3B" w:rsidP="008142D9">
            <w:pPr>
              <w:overflowPunct w:val="0"/>
              <w:autoSpaceDE w:val="0"/>
              <w:autoSpaceDN w:val="0"/>
              <w:adjustRightInd w:val="0"/>
              <w:textAlignment w:val="baseline"/>
              <w:rPr>
                <w:rFonts w:ascii="Corbel" w:hAnsi="Corbel" w:cs="Arial"/>
                <w:b/>
                <w:szCs w:val="22"/>
              </w:rPr>
            </w:pPr>
          </w:p>
          <w:p w14:paraId="6AF43DE7" w14:textId="4E11AC80" w:rsidR="00594D3B" w:rsidRDefault="00594D3B" w:rsidP="00594D3B">
            <w:pPr>
              <w:overflowPunct w:val="0"/>
              <w:autoSpaceDE w:val="0"/>
              <w:autoSpaceDN w:val="0"/>
              <w:adjustRightInd w:val="0"/>
              <w:textAlignment w:val="baseline"/>
              <w:rPr>
                <w:rFonts w:ascii="Corbel" w:hAnsi="Corbel" w:cs="Arial"/>
              </w:rPr>
            </w:pPr>
            <w:r w:rsidRPr="00D378CF">
              <w:rPr>
                <w:rFonts w:ascii="Corbel" w:hAnsi="Corbel" w:cs="Arial"/>
              </w:rPr>
              <w:t>First degree</w:t>
            </w:r>
            <w:r w:rsidR="00566184">
              <w:rPr>
                <w:rFonts w:ascii="Corbel" w:hAnsi="Corbel" w:cs="Arial"/>
              </w:rPr>
              <w:t xml:space="preserve"> or equivalent</w:t>
            </w:r>
          </w:p>
          <w:p w14:paraId="36F7A9AD" w14:textId="77777777" w:rsidR="00594D3B" w:rsidRPr="00D378CF" w:rsidRDefault="00594D3B" w:rsidP="00594D3B">
            <w:pPr>
              <w:overflowPunct w:val="0"/>
              <w:autoSpaceDE w:val="0"/>
              <w:autoSpaceDN w:val="0"/>
              <w:adjustRightInd w:val="0"/>
              <w:textAlignment w:val="baseline"/>
              <w:rPr>
                <w:rFonts w:ascii="Corbel" w:hAnsi="Corbel" w:cs="Arial"/>
                <w:b/>
              </w:rPr>
            </w:pPr>
          </w:p>
          <w:p w14:paraId="563514E8" w14:textId="77777777" w:rsidR="00594D3B" w:rsidRPr="00D378CF" w:rsidRDefault="00594D3B" w:rsidP="00594D3B">
            <w:pPr>
              <w:overflowPunct w:val="0"/>
              <w:autoSpaceDE w:val="0"/>
              <w:autoSpaceDN w:val="0"/>
              <w:adjustRightInd w:val="0"/>
              <w:textAlignment w:val="baseline"/>
              <w:rPr>
                <w:rFonts w:ascii="Corbel" w:hAnsi="Corbel" w:cs="Arial"/>
                <w:b/>
              </w:rPr>
            </w:pPr>
            <w:r>
              <w:rPr>
                <w:rFonts w:ascii="Corbel" w:hAnsi="Corbel" w:cs="Arial"/>
              </w:rPr>
              <w:t>CIPD qualified to level 7</w:t>
            </w:r>
            <w:r w:rsidR="00213E55">
              <w:rPr>
                <w:rFonts w:ascii="Corbel" w:hAnsi="Corbel" w:cs="Arial"/>
              </w:rPr>
              <w:t xml:space="preserve"> or equivalent experience</w:t>
            </w:r>
          </w:p>
          <w:p w14:paraId="4D6FF7ED" w14:textId="77777777" w:rsidR="00594D3B" w:rsidRPr="00D378CF" w:rsidRDefault="00594D3B" w:rsidP="00594D3B">
            <w:pPr>
              <w:overflowPunct w:val="0"/>
              <w:autoSpaceDE w:val="0"/>
              <w:autoSpaceDN w:val="0"/>
              <w:adjustRightInd w:val="0"/>
              <w:textAlignment w:val="baseline"/>
              <w:rPr>
                <w:rFonts w:ascii="Corbel" w:hAnsi="Corbel" w:cs="Arial"/>
                <w:b/>
              </w:rPr>
            </w:pPr>
          </w:p>
          <w:p w14:paraId="5B870B4C" w14:textId="77777777" w:rsidR="00594D3B" w:rsidRPr="00D378CF" w:rsidRDefault="00594D3B" w:rsidP="00594D3B">
            <w:pPr>
              <w:overflowPunct w:val="0"/>
              <w:autoSpaceDE w:val="0"/>
              <w:autoSpaceDN w:val="0"/>
              <w:adjustRightInd w:val="0"/>
              <w:textAlignment w:val="baseline"/>
              <w:rPr>
                <w:rFonts w:ascii="Corbel" w:hAnsi="Corbel" w:cs="Arial"/>
                <w:b/>
              </w:rPr>
            </w:pPr>
            <w:r w:rsidRPr="00D378CF">
              <w:rPr>
                <w:rFonts w:ascii="Corbel" w:hAnsi="Corbel" w:cs="Arial"/>
              </w:rPr>
              <w:t>Knowledge and understanding of the higher education sector.</w:t>
            </w:r>
          </w:p>
          <w:p w14:paraId="66C95865" w14:textId="77777777" w:rsidR="00594D3B" w:rsidRPr="00D378CF" w:rsidRDefault="00594D3B" w:rsidP="00594D3B">
            <w:pPr>
              <w:overflowPunct w:val="0"/>
              <w:autoSpaceDE w:val="0"/>
              <w:autoSpaceDN w:val="0"/>
              <w:adjustRightInd w:val="0"/>
              <w:textAlignment w:val="baseline"/>
              <w:rPr>
                <w:rFonts w:ascii="Corbel" w:hAnsi="Corbel" w:cs="Arial"/>
                <w:b/>
              </w:rPr>
            </w:pPr>
          </w:p>
          <w:p w14:paraId="55510936" w14:textId="4507924A" w:rsidR="00462AF3" w:rsidRDefault="00594D3B" w:rsidP="00077D4C">
            <w:pPr>
              <w:overflowPunct w:val="0"/>
              <w:autoSpaceDE w:val="0"/>
              <w:autoSpaceDN w:val="0"/>
              <w:adjustRightInd w:val="0"/>
              <w:textAlignment w:val="baseline"/>
              <w:rPr>
                <w:rFonts w:ascii="Corbel" w:hAnsi="Corbel" w:cs="Arial"/>
              </w:rPr>
            </w:pPr>
            <w:r w:rsidRPr="00D378CF">
              <w:rPr>
                <w:rFonts w:ascii="Corbel" w:hAnsi="Corbel" w:cs="Arial"/>
              </w:rPr>
              <w:t>Good working knowledge of key employment legislation</w:t>
            </w:r>
            <w:r w:rsidR="00D96727">
              <w:rPr>
                <w:rFonts w:ascii="Corbel" w:hAnsi="Corbel" w:cs="Arial"/>
              </w:rPr>
              <w:t>, including UKVI</w:t>
            </w:r>
            <w:r w:rsidRPr="00D378CF">
              <w:rPr>
                <w:rFonts w:ascii="Corbel" w:hAnsi="Corbel" w:cs="Arial"/>
              </w:rPr>
              <w:t xml:space="preserve"> and its application</w:t>
            </w:r>
          </w:p>
          <w:p w14:paraId="20DB3363" w14:textId="77777777" w:rsidR="00066992" w:rsidRDefault="00066992" w:rsidP="00077D4C">
            <w:pPr>
              <w:overflowPunct w:val="0"/>
              <w:autoSpaceDE w:val="0"/>
              <w:autoSpaceDN w:val="0"/>
              <w:adjustRightInd w:val="0"/>
              <w:textAlignment w:val="baseline"/>
              <w:rPr>
                <w:rFonts w:ascii="Corbel" w:hAnsi="Corbel" w:cs="Arial"/>
              </w:rPr>
            </w:pPr>
          </w:p>
          <w:p w14:paraId="144F1D7B" w14:textId="77777777" w:rsidR="00066992" w:rsidRDefault="00066992" w:rsidP="00077D4C">
            <w:pPr>
              <w:overflowPunct w:val="0"/>
              <w:autoSpaceDE w:val="0"/>
              <w:autoSpaceDN w:val="0"/>
              <w:adjustRightInd w:val="0"/>
              <w:textAlignment w:val="baseline"/>
              <w:rPr>
                <w:rFonts w:ascii="Corbel" w:hAnsi="Corbel" w:cs="Arial"/>
              </w:rPr>
            </w:pPr>
            <w:r>
              <w:rPr>
                <w:rFonts w:ascii="Corbel" w:hAnsi="Corbel" w:cs="Arial"/>
              </w:rPr>
              <w:t xml:space="preserve">Experience of using a job evaluation scheme </w:t>
            </w:r>
          </w:p>
          <w:p w14:paraId="3A2ABA38" w14:textId="77777777" w:rsidR="00066992" w:rsidRDefault="00066992" w:rsidP="00077D4C">
            <w:pPr>
              <w:overflowPunct w:val="0"/>
              <w:autoSpaceDE w:val="0"/>
              <w:autoSpaceDN w:val="0"/>
              <w:adjustRightInd w:val="0"/>
              <w:textAlignment w:val="baseline"/>
              <w:rPr>
                <w:rFonts w:ascii="Corbel" w:hAnsi="Corbel" w:cs="Arial"/>
              </w:rPr>
            </w:pPr>
          </w:p>
          <w:p w14:paraId="1436DB93" w14:textId="239913EB" w:rsidR="00066992" w:rsidRPr="00BD7CC0" w:rsidRDefault="00066992" w:rsidP="00077D4C">
            <w:pPr>
              <w:overflowPunct w:val="0"/>
              <w:autoSpaceDE w:val="0"/>
              <w:autoSpaceDN w:val="0"/>
              <w:adjustRightInd w:val="0"/>
              <w:textAlignment w:val="baseline"/>
              <w:rPr>
                <w:rFonts w:ascii="Corbel" w:hAnsi="Corbel" w:cs="Arial"/>
                <w:szCs w:val="22"/>
              </w:rPr>
            </w:pPr>
            <w:r>
              <w:rPr>
                <w:rFonts w:ascii="Corbel" w:hAnsi="Corbel" w:cs="Arial"/>
              </w:rPr>
              <w:t xml:space="preserve">Experience of </w:t>
            </w:r>
            <w:r w:rsidR="00E71E13">
              <w:rPr>
                <w:rFonts w:ascii="Corbel" w:hAnsi="Corbel" w:cs="Arial"/>
              </w:rPr>
              <w:t>assessing roles using HERA</w:t>
            </w:r>
            <w:r w:rsidR="00BB128E">
              <w:rPr>
                <w:rFonts w:ascii="Corbel" w:hAnsi="Corbel" w:cs="Arial"/>
              </w:rPr>
              <w:t xml:space="preserve"> and/or HAY</w:t>
            </w:r>
          </w:p>
        </w:tc>
        <w:tc>
          <w:tcPr>
            <w:tcW w:w="2160" w:type="dxa"/>
            <w:shd w:val="clear" w:color="auto" w:fill="auto"/>
          </w:tcPr>
          <w:p w14:paraId="17925917" w14:textId="77777777" w:rsidR="008A111B" w:rsidRPr="00BD7CC0" w:rsidRDefault="008A111B" w:rsidP="008142D9">
            <w:pPr>
              <w:rPr>
                <w:rFonts w:ascii="Corbel" w:hAnsi="Corbel" w:cs="Arial"/>
                <w:szCs w:val="22"/>
              </w:rPr>
            </w:pPr>
          </w:p>
          <w:p w14:paraId="64709428" w14:textId="77777777" w:rsidR="008A111B" w:rsidRPr="00BD7CC0" w:rsidRDefault="008A111B" w:rsidP="008142D9">
            <w:pPr>
              <w:rPr>
                <w:rFonts w:ascii="Corbel" w:hAnsi="Corbel" w:cs="Arial"/>
                <w:szCs w:val="22"/>
              </w:rPr>
            </w:pPr>
          </w:p>
          <w:p w14:paraId="4DF0A357" w14:textId="77777777" w:rsidR="008A111B" w:rsidRPr="00BD7CC0" w:rsidRDefault="008A111B" w:rsidP="008142D9">
            <w:pPr>
              <w:rPr>
                <w:rFonts w:ascii="Corbel" w:hAnsi="Corbel" w:cs="Arial"/>
                <w:szCs w:val="22"/>
              </w:rPr>
            </w:pPr>
          </w:p>
          <w:p w14:paraId="23B70E29" w14:textId="77777777" w:rsidR="008A111B" w:rsidRPr="00BD7CC0" w:rsidRDefault="00594D3B" w:rsidP="008142D9">
            <w:pPr>
              <w:rPr>
                <w:rFonts w:ascii="Corbel" w:hAnsi="Corbel" w:cs="Arial"/>
                <w:szCs w:val="22"/>
              </w:rPr>
            </w:pPr>
            <w:r>
              <w:rPr>
                <w:rFonts w:ascii="Corbel" w:hAnsi="Corbel" w:cs="Arial"/>
                <w:szCs w:val="22"/>
              </w:rPr>
              <w:t>X</w:t>
            </w:r>
          </w:p>
          <w:p w14:paraId="40A6EE4C" w14:textId="77777777" w:rsidR="008A111B" w:rsidRDefault="008A111B" w:rsidP="008142D9">
            <w:pPr>
              <w:rPr>
                <w:rFonts w:ascii="Corbel" w:hAnsi="Corbel" w:cs="Arial"/>
                <w:szCs w:val="22"/>
              </w:rPr>
            </w:pPr>
          </w:p>
          <w:p w14:paraId="5F10A450" w14:textId="77777777" w:rsidR="00213E55" w:rsidRDefault="00213E55" w:rsidP="008142D9">
            <w:pPr>
              <w:rPr>
                <w:rFonts w:ascii="Corbel" w:hAnsi="Corbel" w:cs="Arial"/>
                <w:szCs w:val="22"/>
              </w:rPr>
            </w:pPr>
            <w:r>
              <w:rPr>
                <w:rFonts w:ascii="Corbel" w:hAnsi="Corbel" w:cs="Arial"/>
                <w:szCs w:val="22"/>
              </w:rPr>
              <w:t>X</w:t>
            </w:r>
          </w:p>
          <w:p w14:paraId="1C7C6E93" w14:textId="77777777" w:rsidR="00213E55" w:rsidRPr="00BD7CC0" w:rsidRDefault="00213E55" w:rsidP="008142D9">
            <w:pPr>
              <w:rPr>
                <w:rFonts w:ascii="Corbel" w:hAnsi="Corbel" w:cs="Arial"/>
                <w:szCs w:val="22"/>
              </w:rPr>
            </w:pPr>
          </w:p>
          <w:p w14:paraId="6CAACB40" w14:textId="77777777" w:rsidR="00F10DED" w:rsidRDefault="00F10DED" w:rsidP="00F10DED">
            <w:pPr>
              <w:rPr>
                <w:rFonts w:ascii="Corbel" w:hAnsi="Corbel" w:cs="Arial"/>
                <w:szCs w:val="22"/>
              </w:rPr>
            </w:pPr>
            <w:r>
              <w:rPr>
                <w:rFonts w:ascii="Corbel" w:hAnsi="Corbel" w:cs="Arial"/>
                <w:szCs w:val="22"/>
              </w:rPr>
              <w:t>X</w:t>
            </w:r>
          </w:p>
          <w:p w14:paraId="6F444BE3" w14:textId="77777777" w:rsidR="00594D3B" w:rsidRDefault="00594D3B" w:rsidP="008142D9">
            <w:pPr>
              <w:rPr>
                <w:rFonts w:ascii="Corbel" w:hAnsi="Corbel" w:cs="Arial"/>
                <w:szCs w:val="22"/>
              </w:rPr>
            </w:pPr>
          </w:p>
          <w:p w14:paraId="2A202433" w14:textId="77777777" w:rsidR="00B85199" w:rsidRDefault="002C6D20" w:rsidP="008142D9">
            <w:pPr>
              <w:rPr>
                <w:rFonts w:ascii="Corbel" w:hAnsi="Corbel" w:cs="Arial"/>
                <w:szCs w:val="22"/>
              </w:rPr>
            </w:pPr>
            <w:r>
              <w:rPr>
                <w:rFonts w:ascii="Corbel" w:hAnsi="Corbel" w:cs="Arial"/>
                <w:szCs w:val="22"/>
              </w:rPr>
              <w:t>X</w:t>
            </w:r>
          </w:p>
          <w:p w14:paraId="2E197F30" w14:textId="77777777" w:rsidR="00B85199" w:rsidRDefault="00B85199" w:rsidP="008142D9">
            <w:pPr>
              <w:rPr>
                <w:rFonts w:ascii="Corbel" w:hAnsi="Corbel" w:cs="Arial"/>
                <w:szCs w:val="22"/>
              </w:rPr>
            </w:pPr>
          </w:p>
          <w:p w14:paraId="233112EE" w14:textId="77777777" w:rsidR="00462AF3" w:rsidRDefault="00462AF3" w:rsidP="008142D9">
            <w:pPr>
              <w:rPr>
                <w:rFonts w:ascii="Corbel" w:hAnsi="Corbel" w:cs="Arial"/>
                <w:szCs w:val="22"/>
              </w:rPr>
            </w:pPr>
          </w:p>
          <w:p w14:paraId="2CAFFAAC" w14:textId="77777777" w:rsidR="00594D3B" w:rsidRDefault="00B85199" w:rsidP="008142D9">
            <w:pPr>
              <w:rPr>
                <w:rFonts w:ascii="Corbel" w:hAnsi="Corbel" w:cs="Arial"/>
                <w:szCs w:val="22"/>
              </w:rPr>
            </w:pPr>
            <w:r>
              <w:rPr>
                <w:rFonts w:ascii="Corbel" w:hAnsi="Corbel" w:cs="Arial"/>
                <w:szCs w:val="22"/>
              </w:rPr>
              <w:t>X</w:t>
            </w:r>
          </w:p>
          <w:p w14:paraId="76305386" w14:textId="77777777" w:rsidR="00594D3B" w:rsidRDefault="00594D3B" w:rsidP="008142D9">
            <w:pPr>
              <w:rPr>
                <w:rFonts w:ascii="Corbel" w:hAnsi="Corbel" w:cs="Arial"/>
                <w:szCs w:val="22"/>
              </w:rPr>
            </w:pPr>
          </w:p>
          <w:p w14:paraId="4626960E" w14:textId="77777777" w:rsidR="00594D3B" w:rsidRDefault="00594D3B" w:rsidP="008142D9">
            <w:pPr>
              <w:rPr>
                <w:rFonts w:ascii="Corbel" w:hAnsi="Corbel" w:cs="Arial"/>
                <w:szCs w:val="22"/>
              </w:rPr>
            </w:pPr>
            <w:r>
              <w:rPr>
                <w:rFonts w:ascii="Corbel" w:hAnsi="Corbel" w:cs="Arial"/>
                <w:szCs w:val="22"/>
              </w:rPr>
              <w:t>X</w:t>
            </w:r>
          </w:p>
          <w:p w14:paraId="51576BC1" w14:textId="77777777" w:rsidR="00066992" w:rsidRDefault="00066992" w:rsidP="008142D9">
            <w:pPr>
              <w:rPr>
                <w:rFonts w:ascii="Corbel" w:hAnsi="Corbel" w:cs="Arial"/>
                <w:szCs w:val="22"/>
              </w:rPr>
            </w:pPr>
          </w:p>
          <w:p w14:paraId="21CDAEB2" w14:textId="77777777" w:rsidR="00066992" w:rsidRDefault="00066992" w:rsidP="008142D9">
            <w:pPr>
              <w:rPr>
                <w:rFonts w:ascii="Corbel" w:hAnsi="Corbel" w:cs="Arial"/>
                <w:szCs w:val="22"/>
              </w:rPr>
            </w:pPr>
          </w:p>
          <w:p w14:paraId="6AB3A57F" w14:textId="77777777" w:rsidR="00066992" w:rsidRPr="00BD7CC0" w:rsidRDefault="00066992" w:rsidP="008142D9">
            <w:pPr>
              <w:rPr>
                <w:rFonts w:ascii="Corbel" w:hAnsi="Corbel" w:cs="Arial"/>
                <w:szCs w:val="22"/>
              </w:rPr>
            </w:pPr>
          </w:p>
        </w:tc>
        <w:tc>
          <w:tcPr>
            <w:tcW w:w="1932" w:type="dxa"/>
            <w:shd w:val="clear" w:color="auto" w:fill="auto"/>
          </w:tcPr>
          <w:p w14:paraId="08E0FA3E" w14:textId="77777777" w:rsidR="008A111B" w:rsidRPr="00BD7CC0" w:rsidRDefault="008A111B" w:rsidP="008142D9">
            <w:pPr>
              <w:rPr>
                <w:rFonts w:ascii="Corbel" w:hAnsi="Corbel" w:cs="Arial"/>
                <w:szCs w:val="22"/>
              </w:rPr>
            </w:pPr>
          </w:p>
          <w:p w14:paraId="39ECCEBA" w14:textId="77777777" w:rsidR="008A111B" w:rsidRDefault="008A111B" w:rsidP="008142D9">
            <w:pPr>
              <w:rPr>
                <w:rFonts w:ascii="Corbel" w:hAnsi="Corbel" w:cs="Arial"/>
                <w:szCs w:val="22"/>
              </w:rPr>
            </w:pPr>
          </w:p>
          <w:p w14:paraId="4CC383DF" w14:textId="77777777" w:rsidR="005A30BF" w:rsidRDefault="005A30BF" w:rsidP="008142D9">
            <w:pPr>
              <w:rPr>
                <w:rFonts w:ascii="Corbel" w:hAnsi="Corbel" w:cs="Arial"/>
                <w:szCs w:val="22"/>
              </w:rPr>
            </w:pPr>
          </w:p>
          <w:p w14:paraId="03A6D4BD" w14:textId="77777777" w:rsidR="005A30BF" w:rsidRDefault="005A30BF" w:rsidP="008142D9">
            <w:pPr>
              <w:rPr>
                <w:rFonts w:ascii="Corbel" w:hAnsi="Corbel" w:cs="Arial"/>
                <w:szCs w:val="22"/>
              </w:rPr>
            </w:pPr>
          </w:p>
          <w:p w14:paraId="323BF827" w14:textId="77777777" w:rsidR="005A30BF" w:rsidRDefault="005A30BF" w:rsidP="008142D9">
            <w:pPr>
              <w:rPr>
                <w:rFonts w:ascii="Corbel" w:hAnsi="Corbel" w:cs="Arial"/>
                <w:szCs w:val="22"/>
              </w:rPr>
            </w:pPr>
          </w:p>
          <w:p w14:paraId="41ABD16D" w14:textId="77777777" w:rsidR="005A30BF" w:rsidRDefault="005A30BF" w:rsidP="008142D9">
            <w:pPr>
              <w:rPr>
                <w:rFonts w:ascii="Corbel" w:hAnsi="Corbel" w:cs="Arial"/>
                <w:szCs w:val="22"/>
              </w:rPr>
            </w:pPr>
          </w:p>
          <w:p w14:paraId="778E1398" w14:textId="77777777" w:rsidR="008A111B" w:rsidRPr="00BD7CC0" w:rsidRDefault="008A111B" w:rsidP="008142D9">
            <w:pPr>
              <w:rPr>
                <w:rFonts w:ascii="Corbel" w:hAnsi="Corbel" w:cs="Arial"/>
                <w:szCs w:val="22"/>
              </w:rPr>
            </w:pPr>
          </w:p>
          <w:p w14:paraId="2092959F" w14:textId="77777777" w:rsidR="00594D3B" w:rsidRPr="00BD7CC0" w:rsidRDefault="00594D3B" w:rsidP="008142D9">
            <w:pPr>
              <w:rPr>
                <w:rFonts w:ascii="Corbel" w:hAnsi="Corbel" w:cs="Arial"/>
                <w:szCs w:val="22"/>
              </w:rPr>
            </w:pPr>
          </w:p>
          <w:p w14:paraId="3282C1B7" w14:textId="77777777" w:rsidR="008A111B" w:rsidRDefault="008A111B" w:rsidP="008142D9">
            <w:pPr>
              <w:rPr>
                <w:rFonts w:ascii="Corbel" w:hAnsi="Corbel" w:cs="Arial"/>
                <w:szCs w:val="22"/>
              </w:rPr>
            </w:pPr>
          </w:p>
          <w:p w14:paraId="5D4E51DC" w14:textId="77777777" w:rsidR="008A111B" w:rsidRPr="00BD7CC0" w:rsidRDefault="008A111B" w:rsidP="008142D9">
            <w:pPr>
              <w:rPr>
                <w:rFonts w:ascii="Corbel" w:hAnsi="Corbel" w:cs="Arial"/>
                <w:szCs w:val="22"/>
              </w:rPr>
            </w:pPr>
          </w:p>
          <w:p w14:paraId="20A75099" w14:textId="77777777" w:rsidR="008A111B" w:rsidRPr="00BD7CC0" w:rsidRDefault="008A111B" w:rsidP="008142D9">
            <w:pPr>
              <w:rPr>
                <w:rFonts w:ascii="Corbel" w:hAnsi="Corbel" w:cs="Arial"/>
                <w:szCs w:val="22"/>
              </w:rPr>
            </w:pPr>
          </w:p>
          <w:p w14:paraId="4DCBB1BB" w14:textId="77777777" w:rsidR="008A111B" w:rsidRPr="00BD7CC0" w:rsidRDefault="008A111B" w:rsidP="008142D9">
            <w:pPr>
              <w:rPr>
                <w:rFonts w:ascii="Corbel" w:hAnsi="Corbel" w:cs="Arial"/>
                <w:szCs w:val="22"/>
              </w:rPr>
            </w:pPr>
          </w:p>
          <w:p w14:paraId="1A6E3CF6" w14:textId="77777777" w:rsidR="008A111B" w:rsidRDefault="008A111B" w:rsidP="00077D4C">
            <w:pPr>
              <w:rPr>
                <w:rFonts w:ascii="Corbel" w:hAnsi="Corbel" w:cs="Arial"/>
                <w:szCs w:val="22"/>
              </w:rPr>
            </w:pPr>
          </w:p>
          <w:p w14:paraId="12255DAC" w14:textId="77777777" w:rsidR="00E71E13" w:rsidRDefault="00E71E13" w:rsidP="00077D4C">
            <w:pPr>
              <w:rPr>
                <w:rFonts w:ascii="Corbel" w:hAnsi="Corbel" w:cs="Arial"/>
                <w:szCs w:val="22"/>
              </w:rPr>
            </w:pPr>
          </w:p>
          <w:p w14:paraId="3E873AB8" w14:textId="77777777" w:rsidR="00E71E13" w:rsidRDefault="00E71E13" w:rsidP="00077D4C">
            <w:pPr>
              <w:rPr>
                <w:rFonts w:ascii="Corbel" w:hAnsi="Corbel" w:cs="Arial"/>
                <w:szCs w:val="22"/>
              </w:rPr>
            </w:pPr>
          </w:p>
          <w:p w14:paraId="64E47743" w14:textId="77777777" w:rsidR="00E71E13" w:rsidRDefault="00E71E13" w:rsidP="00077D4C">
            <w:pPr>
              <w:rPr>
                <w:rFonts w:ascii="Corbel" w:hAnsi="Corbel" w:cs="Arial"/>
                <w:szCs w:val="22"/>
              </w:rPr>
            </w:pPr>
          </w:p>
          <w:p w14:paraId="295668F2" w14:textId="77777777" w:rsidR="00E71E13" w:rsidRPr="00BD7CC0" w:rsidRDefault="00E71E13" w:rsidP="00077D4C">
            <w:pPr>
              <w:rPr>
                <w:rFonts w:ascii="Corbel" w:hAnsi="Corbel" w:cs="Arial"/>
                <w:szCs w:val="22"/>
              </w:rPr>
            </w:pPr>
            <w:r>
              <w:rPr>
                <w:rFonts w:ascii="Corbel" w:hAnsi="Corbel" w:cs="Arial"/>
                <w:szCs w:val="22"/>
              </w:rPr>
              <w:t>X</w:t>
            </w:r>
          </w:p>
        </w:tc>
      </w:tr>
      <w:tr w:rsidR="00462AF3" w:rsidRPr="00C4591C" w14:paraId="7DCB732A" w14:textId="77777777" w:rsidTr="00594D3B">
        <w:trPr>
          <w:trHeight w:val="58"/>
        </w:trPr>
        <w:tc>
          <w:tcPr>
            <w:tcW w:w="4968" w:type="dxa"/>
            <w:shd w:val="clear" w:color="auto" w:fill="auto"/>
          </w:tcPr>
          <w:p w14:paraId="1C53E148" w14:textId="77777777" w:rsidR="008A111B" w:rsidRDefault="008A111B" w:rsidP="008142D9">
            <w:pPr>
              <w:rPr>
                <w:rFonts w:ascii="Corbel" w:hAnsi="Corbel" w:cs="Arial"/>
                <w:b/>
                <w:szCs w:val="22"/>
              </w:rPr>
            </w:pPr>
            <w:r w:rsidRPr="00BD7CC0">
              <w:rPr>
                <w:rFonts w:ascii="Corbel" w:hAnsi="Corbel" w:cs="Arial"/>
                <w:b/>
                <w:szCs w:val="22"/>
              </w:rPr>
              <w:t>Skills and/or Abilities</w:t>
            </w:r>
          </w:p>
          <w:p w14:paraId="58F6481E" w14:textId="77777777" w:rsidR="00594D3B" w:rsidRDefault="00594D3B" w:rsidP="008142D9">
            <w:pPr>
              <w:rPr>
                <w:rFonts w:ascii="Corbel" w:hAnsi="Corbel" w:cs="Arial"/>
                <w:b/>
                <w:szCs w:val="22"/>
              </w:rPr>
            </w:pPr>
          </w:p>
          <w:p w14:paraId="7B39933E" w14:textId="77777777" w:rsidR="00594D3B" w:rsidRPr="00D378CF" w:rsidRDefault="00594D3B" w:rsidP="00594D3B">
            <w:pPr>
              <w:rPr>
                <w:rFonts w:ascii="Corbel" w:hAnsi="Corbel" w:cs="Arial"/>
                <w:b/>
              </w:rPr>
            </w:pPr>
            <w:r>
              <w:rPr>
                <w:rFonts w:ascii="Corbel" w:hAnsi="Corbel" w:cs="Arial"/>
              </w:rPr>
              <w:t>Excellent a</w:t>
            </w:r>
            <w:r w:rsidRPr="00D378CF">
              <w:rPr>
                <w:rFonts w:ascii="Corbel" w:hAnsi="Corbel" w:cs="Arial"/>
              </w:rPr>
              <w:t>bility to prioritise effectively.</w:t>
            </w:r>
          </w:p>
          <w:p w14:paraId="6AD2A463" w14:textId="77777777" w:rsidR="00594D3B" w:rsidRPr="00D378CF" w:rsidRDefault="00594D3B" w:rsidP="00594D3B">
            <w:pPr>
              <w:rPr>
                <w:rFonts w:ascii="Corbel" w:hAnsi="Corbel" w:cs="Arial"/>
                <w:b/>
              </w:rPr>
            </w:pPr>
          </w:p>
          <w:p w14:paraId="2DF95557" w14:textId="77777777" w:rsidR="00594D3B" w:rsidRPr="00D378CF" w:rsidRDefault="00594D3B" w:rsidP="00594D3B">
            <w:pPr>
              <w:rPr>
                <w:rFonts w:ascii="Corbel" w:hAnsi="Corbel" w:cs="Arial"/>
                <w:b/>
              </w:rPr>
            </w:pPr>
            <w:r w:rsidRPr="00D378CF">
              <w:rPr>
                <w:rFonts w:ascii="Corbel" w:hAnsi="Corbel" w:cs="Arial"/>
              </w:rPr>
              <w:t>Excellent time management skills.</w:t>
            </w:r>
          </w:p>
          <w:p w14:paraId="514BA952" w14:textId="77777777" w:rsidR="00594D3B" w:rsidRPr="00D378CF" w:rsidRDefault="00594D3B" w:rsidP="00594D3B">
            <w:pPr>
              <w:rPr>
                <w:rFonts w:ascii="Corbel" w:hAnsi="Corbel" w:cs="Arial"/>
                <w:b/>
              </w:rPr>
            </w:pPr>
          </w:p>
          <w:p w14:paraId="5EAB89E6" w14:textId="77777777" w:rsidR="00594D3B" w:rsidRPr="00D378CF" w:rsidRDefault="00594D3B" w:rsidP="00594D3B">
            <w:pPr>
              <w:rPr>
                <w:rFonts w:ascii="Corbel" w:hAnsi="Corbel" w:cs="Arial"/>
                <w:b/>
              </w:rPr>
            </w:pPr>
            <w:r w:rsidRPr="00D378CF">
              <w:rPr>
                <w:rFonts w:ascii="Corbel" w:hAnsi="Corbel" w:cs="Arial"/>
              </w:rPr>
              <w:t>Excellent communication skills.</w:t>
            </w:r>
          </w:p>
          <w:p w14:paraId="75D637F5" w14:textId="77777777" w:rsidR="00594D3B" w:rsidRPr="00D378CF" w:rsidRDefault="00594D3B" w:rsidP="00594D3B">
            <w:pPr>
              <w:rPr>
                <w:rFonts w:ascii="Corbel" w:hAnsi="Corbel" w:cs="Arial"/>
                <w:b/>
              </w:rPr>
            </w:pPr>
          </w:p>
          <w:p w14:paraId="362DB86D" w14:textId="77777777" w:rsidR="00594D3B" w:rsidRPr="00D378CF" w:rsidRDefault="00594D3B" w:rsidP="00594D3B">
            <w:pPr>
              <w:rPr>
                <w:rFonts w:ascii="Corbel" w:hAnsi="Corbel" w:cs="Arial"/>
                <w:b/>
              </w:rPr>
            </w:pPr>
            <w:r w:rsidRPr="00D378CF">
              <w:rPr>
                <w:rFonts w:ascii="Corbel" w:hAnsi="Corbel" w:cs="Arial"/>
              </w:rPr>
              <w:t>Ability to work independently and as part of a team.</w:t>
            </w:r>
          </w:p>
          <w:p w14:paraId="13090258" w14:textId="77777777" w:rsidR="00594D3B" w:rsidRPr="00D378CF" w:rsidRDefault="00594D3B" w:rsidP="00594D3B">
            <w:pPr>
              <w:rPr>
                <w:rFonts w:ascii="Corbel" w:hAnsi="Corbel" w:cs="Arial"/>
                <w:b/>
              </w:rPr>
            </w:pPr>
          </w:p>
          <w:p w14:paraId="5BABAE27" w14:textId="77777777" w:rsidR="00594D3B" w:rsidRPr="00D378CF" w:rsidRDefault="00594D3B" w:rsidP="00594D3B">
            <w:pPr>
              <w:rPr>
                <w:rFonts w:ascii="Corbel" w:hAnsi="Corbel" w:cs="Arial"/>
                <w:b/>
              </w:rPr>
            </w:pPr>
            <w:r w:rsidRPr="00D378CF">
              <w:rPr>
                <w:rFonts w:ascii="Corbel" w:hAnsi="Corbel" w:cs="Arial"/>
              </w:rPr>
              <w:t>Close attention to detail and ability to maintain work of a high standard</w:t>
            </w:r>
          </w:p>
          <w:p w14:paraId="6444F33F" w14:textId="77777777" w:rsidR="00594D3B" w:rsidRPr="00D378CF" w:rsidRDefault="00594D3B" w:rsidP="00594D3B">
            <w:pPr>
              <w:rPr>
                <w:rFonts w:ascii="Corbel" w:hAnsi="Corbel" w:cs="Arial"/>
                <w:b/>
              </w:rPr>
            </w:pPr>
          </w:p>
          <w:p w14:paraId="44349300" w14:textId="77777777" w:rsidR="00594D3B" w:rsidRPr="00D378CF" w:rsidRDefault="00594D3B" w:rsidP="00594D3B">
            <w:pPr>
              <w:rPr>
                <w:rFonts w:ascii="Corbel" w:hAnsi="Corbel" w:cs="Arial"/>
                <w:b/>
              </w:rPr>
            </w:pPr>
            <w:r w:rsidRPr="00D378CF">
              <w:rPr>
                <w:rFonts w:ascii="Corbel" w:hAnsi="Corbel" w:cs="Arial"/>
              </w:rPr>
              <w:t>Ability to work well under pressure and meet tight deadlines</w:t>
            </w:r>
          </w:p>
          <w:p w14:paraId="2FF83C0B" w14:textId="77777777" w:rsidR="00594D3B" w:rsidRPr="00D378CF" w:rsidRDefault="00594D3B" w:rsidP="00594D3B">
            <w:pPr>
              <w:rPr>
                <w:rFonts w:ascii="Corbel" w:hAnsi="Corbel" w:cs="Arial"/>
                <w:b/>
              </w:rPr>
            </w:pPr>
          </w:p>
          <w:p w14:paraId="6124520D" w14:textId="77777777" w:rsidR="00594D3B" w:rsidRDefault="00594D3B" w:rsidP="00594D3B">
            <w:pPr>
              <w:rPr>
                <w:rFonts w:ascii="Corbel" w:hAnsi="Corbel" w:cs="Arial"/>
              </w:rPr>
            </w:pPr>
            <w:r w:rsidRPr="00D378CF">
              <w:rPr>
                <w:rFonts w:ascii="Corbel" w:hAnsi="Corbel" w:cs="Arial"/>
              </w:rPr>
              <w:t xml:space="preserve">Good analytical and IT skills </w:t>
            </w:r>
          </w:p>
          <w:p w14:paraId="496CB7AE" w14:textId="77777777" w:rsidR="00594D3B" w:rsidRDefault="00594D3B" w:rsidP="00594D3B">
            <w:pPr>
              <w:rPr>
                <w:rFonts w:ascii="Corbel" w:hAnsi="Corbel" w:cs="Arial"/>
              </w:rPr>
            </w:pPr>
          </w:p>
          <w:p w14:paraId="6ACF6AD2" w14:textId="77777777" w:rsidR="008A111B" w:rsidRPr="00BD7CC0" w:rsidRDefault="00594D3B" w:rsidP="00077D4C">
            <w:pPr>
              <w:rPr>
                <w:rFonts w:ascii="Corbel" w:hAnsi="Corbel" w:cs="Arial"/>
                <w:i/>
                <w:szCs w:val="22"/>
              </w:rPr>
            </w:pPr>
            <w:r>
              <w:rPr>
                <w:rFonts w:ascii="Corbel" w:hAnsi="Corbel" w:cs="Arial"/>
              </w:rPr>
              <w:t>Excellent team management skills</w:t>
            </w:r>
          </w:p>
        </w:tc>
        <w:tc>
          <w:tcPr>
            <w:tcW w:w="2160" w:type="dxa"/>
            <w:shd w:val="clear" w:color="auto" w:fill="auto"/>
          </w:tcPr>
          <w:p w14:paraId="3241E79C" w14:textId="77777777" w:rsidR="008A111B" w:rsidRPr="00BD7CC0" w:rsidRDefault="008A111B" w:rsidP="008142D9">
            <w:pPr>
              <w:rPr>
                <w:rFonts w:ascii="Corbel" w:hAnsi="Corbel" w:cs="Arial"/>
                <w:szCs w:val="22"/>
              </w:rPr>
            </w:pPr>
          </w:p>
          <w:p w14:paraId="255F261D" w14:textId="77777777" w:rsidR="008A111B" w:rsidRPr="00BD7CC0" w:rsidRDefault="008A111B" w:rsidP="008142D9">
            <w:pPr>
              <w:rPr>
                <w:rFonts w:ascii="Corbel" w:hAnsi="Corbel" w:cs="Arial"/>
                <w:szCs w:val="22"/>
              </w:rPr>
            </w:pPr>
          </w:p>
          <w:p w14:paraId="4E45E33A" w14:textId="77777777" w:rsidR="008A111B" w:rsidRDefault="00594D3B" w:rsidP="008142D9">
            <w:pPr>
              <w:rPr>
                <w:rFonts w:ascii="Corbel" w:hAnsi="Corbel" w:cs="Arial"/>
                <w:szCs w:val="22"/>
              </w:rPr>
            </w:pPr>
            <w:r>
              <w:rPr>
                <w:rFonts w:ascii="Corbel" w:hAnsi="Corbel" w:cs="Arial"/>
                <w:szCs w:val="22"/>
              </w:rPr>
              <w:t>X</w:t>
            </w:r>
          </w:p>
          <w:p w14:paraId="6A2B06DA" w14:textId="77777777" w:rsidR="00594D3B" w:rsidRDefault="00594D3B" w:rsidP="008142D9">
            <w:pPr>
              <w:rPr>
                <w:rFonts w:ascii="Corbel" w:hAnsi="Corbel" w:cs="Arial"/>
                <w:szCs w:val="22"/>
              </w:rPr>
            </w:pPr>
          </w:p>
          <w:p w14:paraId="0FB2D0C9" w14:textId="77777777" w:rsidR="00594D3B" w:rsidRDefault="00594D3B" w:rsidP="008142D9">
            <w:pPr>
              <w:rPr>
                <w:rFonts w:ascii="Corbel" w:hAnsi="Corbel" w:cs="Arial"/>
                <w:szCs w:val="22"/>
              </w:rPr>
            </w:pPr>
            <w:r>
              <w:rPr>
                <w:rFonts w:ascii="Corbel" w:hAnsi="Corbel" w:cs="Arial"/>
                <w:szCs w:val="22"/>
              </w:rPr>
              <w:t>X</w:t>
            </w:r>
          </w:p>
          <w:p w14:paraId="5A005E99" w14:textId="77777777" w:rsidR="00594D3B" w:rsidRDefault="00594D3B" w:rsidP="008142D9">
            <w:pPr>
              <w:rPr>
                <w:rFonts w:ascii="Corbel" w:hAnsi="Corbel" w:cs="Arial"/>
                <w:szCs w:val="22"/>
              </w:rPr>
            </w:pPr>
          </w:p>
          <w:p w14:paraId="5B39FA88" w14:textId="77777777" w:rsidR="00594D3B" w:rsidRDefault="00594D3B" w:rsidP="008142D9">
            <w:pPr>
              <w:rPr>
                <w:rFonts w:ascii="Corbel" w:hAnsi="Corbel" w:cs="Arial"/>
                <w:szCs w:val="22"/>
              </w:rPr>
            </w:pPr>
            <w:r>
              <w:rPr>
                <w:rFonts w:ascii="Corbel" w:hAnsi="Corbel" w:cs="Arial"/>
                <w:szCs w:val="22"/>
              </w:rPr>
              <w:t>X</w:t>
            </w:r>
          </w:p>
          <w:p w14:paraId="5A4D2346" w14:textId="77777777" w:rsidR="00594D3B" w:rsidRDefault="00594D3B" w:rsidP="008142D9">
            <w:pPr>
              <w:rPr>
                <w:rFonts w:ascii="Corbel" w:hAnsi="Corbel" w:cs="Arial"/>
                <w:szCs w:val="22"/>
              </w:rPr>
            </w:pPr>
          </w:p>
          <w:p w14:paraId="5C4F1589" w14:textId="77777777" w:rsidR="00594D3B" w:rsidRDefault="00594D3B" w:rsidP="008142D9">
            <w:pPr>
              <w:rPr>
                <w:rFonts w:ascii="Corbel" w:hAnsi="Corbel" w:cs="Arial"/>
                <w:szCs w:val="22"/>
              </w:rPr>
            </w:pPr>
            <w:r>
              <w:rPr>
                <w:rFonts w:ascii="Corbel" w:hAnsi="Corbel" w:cs="Arial"/>
                <w:szCs w:val="22"/>
              </w:rPr>
              <w:t>X</w:t>
            </w:r>
          </w:p>
          <w:p w14:paraId="60FA1231" w14:textId="77777777" w:rsidR="00594D3B" w:rsidRDefault="00594D3B" w:rsidP="008142D9">
            <w:pPr>
              <w:rPr>
                <w:rFonts w:ascii="Corbel" w:hAnsi="Corbel" w:cs="Arial"/>
                <w:szCs w:val="22"/>
              </w:rPr>
            </w:pPr>
          </w:p>
          <w:p w14:paraId="7498D171" w14:textId="77777777" w:rsidR="00594D3B" w:rsidRDefault="00594D3B" w:rsidP="008142D9">
            <w:pPr>
              <w:rPr>
                <w:rFonts w:ascii="Corbel" w:hAnsi="Corbel" w:cs="Arial"/>
                <w:szCs w:val="22"/>
              </w:rPr>
            </w:pPr>
          </w:p>
          <w:p w14:paraId="25A7CE9E" w14:textId="77777777" w:rsidR="00594D3B" w:rsidRDefault="00594D3B" w:rsidP="008142D9">
            <w:pPr>
              <w:rPr>
                <w:rFonts w:ascii="Corbel" w:hAnsi="Corbel" w:cs="Arial"/>
                <w:szCs w:val="22"/>
              </w:rPr>
            </w:pPr>
            <w:r>
              <w:rPr>
                <w:rFonts w:ascii="Corbel" w:hAnsi="Corbel" w:cs="Arial"/>
                <w:szCs w:val="22"/>
              </w:rPr>
              <w:t>X</w:t>
            </w:r>
          </w:p>
          <w:p w14:paraId="31AE52E6" w14:textId="77777777" w:rsidR="00594D3B" w:rsidRDefault="00594D3B" w:rsidP="008142D9">
            <w:pPr>
              <w:rPr>
                <w:rFonts w:ascii="Corbel" w:hAnsi="Corbel" w:cs="Arial"/>
                <w:szCs w:val="22"/>
              </w:rPr>
            </w:pPr>
          </w:p>
          <w:p w14:paraId="07AF10AF" w14:textId="77777777" w:rsidR="00594D3B" w:rsidRDefault="00594D3B" w:rsidP="008142D9">
            <w:pPr>
              <w:rPr>
                <w:rFonts w:ascii="Corbel" w:hAnsi="Corbel" w:cs="Arial"/>
                <w:szCs w:val="22"/>
              </w:rPr>
            </w:pPr>
          </w:p>
          <w:p w14:paraId="621FB5DB" w14:textId="77777777" w:rsidR="00594D3B" w:rsidRDefault="00594D3B" w:rsidP="008142D9">
            <w:pPr>
              <w:rPr>
                <w:rFonts w:ascii="Corbel" w:hAnsi="Corbel" w:cs="Arial"/>
                <w:szCs w:val="22"/>
              </w:rPr>
            </w:pPr>
            <w:r>
              <w:rPr>
                <w:rFonts w:ascii="Corbel" w:hAnsi="Corbel" w:cs="Arial"/>
                <w:szCs w:val="22"/>
              </w:rPr>
              <w:t>X</w:t>
            </w:r>
          </w:p>
          <w:p w14:paraId="759079CF" w14:textId="77777777" w:rsidR="00594D3B" w:rsidRDefault="00594D3B" w:rsidP="008142D9">
            <w:pPr>
              <w:rPr>
                <w:rFonts w:ascii="Corbel" w:hAnsi="Corbel" w:cs="Arial"/>
                <w:szCs w:val="22"/>
              </w:rPr>
            </w:pPr>
          </w:p>
          <w:p w14:paraId="429DDF94" w14:textId="77777777" w:rsidR="00594D3B" w:rsidRDefault="00594D3B" w:rsidP="008142D9">
            <w:pPr>
              <w:rPr>
                <w:rFonts w:ascii="Corbel" w:hAnsi="Corbel" w:cs="Arial"/>
                <w:szCs w:val="22"/>
              </w:rPr>
            </w:pPr>
          </w:p>
          <w:p w14:paraId="3D970177" w14:textId="77777777" w:rsidR="00594D3B" w:rsidRDefault="00594D3B" w:rsidP="008142D9">
            <w:pPr>
              <w:rPr>
                <w:rFonts w:ascii="Corbel" w:hAnsi="Corbel" w:cs="Arial"/>
                <w:szCs w:val="22"/>
              </w:rPr>
            </w:pPr>
            <w:r>
              <w:rPr>
                <w:rFonts w:ascii="Corbel" w:hAnsi="Corbel" w:cs="Arial"/>
                <w:szCs w:val="22"/>
              </w:rPr>
              <w:t>X</w:t>
            </w:r>
          </w:p>
          <w:p w14:paraId="651FFDC2" w14:textId="77777777" w:rsidR="00594D3B" w:rsidRDefault="00594D3B" w:rsidP="008142D9">
            <w:pPr>
              <w:rPr>
                <w:rFonts w:ascii="Corbel" w:hAnsi="Corbel" w:cs="Arial"/>
                <w:szCs w:val="22"/>
              </w:rPr>
            </w:pPr>
          </w:p>
          <w:p w14:paraId="1756D8EA" w14:textId="77777777" w:rsidR="00793E85" w:rsidRPr="00BD7CC0" w:rsidRDefault="00594D3B" w:rsidP="00077D4C">
            <w:pPr>
              <w:rPr>
                <w:rFonts w:ascii="Corbel" w:hAnsi="Corbel" w:cs="Arial"/>
                <w:szCs w:val="22"/>
              </w:rPr>
            </w:pPr>
            <w:r>
              <w:rPr>
                <w:rFonts w:ascii="Corbel" w:hAnsi="Corbel" w:cs="Arial"/>
                <w:szCs w:val="22"/>
              </w:rPr>
              <w:t>X</w:t>
            </w:r>
          </w:p>
        </w:tc>
        <w:tc>
          <w:tcPr>
            <w:tcW w:w="1932" w:type="dxa"/>
            <w:shd w:val="clear" w:color="auto" w:fill="auto"/>
          </w:tcPr>
          <w:p w14:paraId="79CC4FE3" w14:textId="77777777" w:rsidR="008A111B" w:rsidRPr="00BD7CC0" w:rsidRDefault="008A111B" w:rsidP="008142D9">
            <w:pPr>
              <w:rPr>
                <w:rFonts w:ascii="Corbel" w:hAnsi="Corbel" w:cs="Arial"/>
                <w:szCs w:val="22"/>
              </w:rPr>
            </w:pPr>
          </w:p>
          <w:p w14:paraId="2E21B13A" w14:textId="77777777" w:rsidR="008A111B" w:rsidRPr="00BD7CC0" w:rsidRDefault="008A111B" w:rsidP="008142D9">
            <w:pPr>
              <w:rPr>
                <w:rFonts w:ascii="Corbel" w:hAnsi="Corbel" w:cs="Arial"/>
                <w:szCs w:val="22"/>
              </w:rPr>
            </w:pPr>
          </w:p>
          <w:p w14:paraId="5D98B7FD" w14:textId="77777777" w:rsidR="008A111B" w:rsidRPr="00BD7CC0" w:rsidRDefault="008A111B" w:rsidP="008142D9">
            <w:pPr>
              <w:rPr>
                <w:rFonts w:ascii="Corbel" w:hAnsi="Corbel" w:cs="Arial"/>
                <w:szCs w:val="22"/>
              </w:rPr>
            </w:pPr>
          </w:p>
          <w:p w14:paraId="46D74E69" w14:textId="77777777" w:rsidR="008A111B" w:rsidRPr="00BD7CC0" w:rsidRDefault="008A111B" w:rsidP="008142D9">
            <w:pPr>
              <w:rPr>
                <w:rFonts w:ascii="Corbel" w:hAnsi="Corbel" w:cs="Arial"/>
                <w:szCs w:val="22"/>
              </w:rPr>
            </w:pPr>
          </w:p>
          <w:p w14:paraId="4CE7E264" w14:textId="77777777" w:rsidR="008A111B" w:rsidRPr="00BD7CC0" w:rsidRDefault="008A111B" w:rsidP="008142D9">
            <w:pPr>
              <w:rPr>
                <w:rFonts w:ascii="Corbel" w:hAnsi="Corbel" w:cs="Arial"/>
                <w:szCs w:val="22"/>
              </w:rPr>
            </w:pPr>
          </w:p>
          <w:p w14:paraId="76E504C5" w14:textId="77777777" w:rsidR="008A111B" w:rsidRPr="00BD7CC0" w:rsidRDefault="008A111B" w:rsidP="008142D9">
            <w:pPr>
              <w:rPr>
                <w:rFonts w:ascii="Corbel" w:hAnsi="Corbel" w:cs="Arial"/>
                <w:szCs w:val="22"/>
              </w:rPr>
            </w:pPr>
          </w:p>
          <w:p w14:paraId="4AF4EFBA" w14:textId="77777777" w:rsidR="008A111B" w:rsidRPr="00BD7CC0" w:rsidRDefault="008A111B" w:rsidP="008142D9">
            <w:pPr>
              <w:rPr>
                <w:rFonts w:ascii="Corbel" w:hAnsi="Corbel" w:cs="Arial"/>
                <w:szCs w:val="22"/>
              </w:rPr>
            </w:pPr>
          </w:p>
          <w:p w14:paraId="319D9DA5" w14:textId="77777777" w:rsidR="008A111B" w:rsidRPr="00BD7CC0" w:rsidRDefault="008A111B" w:rsidP="008142D9">
            <w:pPr>
              <w:rPr>
                <w:rFonts w:ascii="Corbel" w:hAnsi="Corbel" w:cs="Arial"/>
                <w:szCs w:val="22"/>
              </w:rPr>
            </w:pPr>
          </w:p>
          <w:p w14:paraId="06B58C13" w14:textId="77777777" w:rsidR="008A111B" w:rsidRPr="00BD7CC0" w:rsidRDefault="008A111B" w:rsidP="008142D9">
            <w:pPr>
              <w:rPr>
                <w:rFonts w:ascii="Corbel" w:hAnsi="Corbel" w:cs="Arial"/>
                <w:szCs w:val="22"/>
              </w:rPr>
            </w:pPr>
          </w:p>
        </w:tc>
      </w:tr>
      <w:tr w:rsidR="00462AF3" w:rsidRPr="00C4591C" w14:paraId="16BFB16C" w14:textId="77777777" w:rsidTr="008142D9">
        <w:tc>
          <w:tcPr>
            <w:tcW w:w="4968" w:type="dxa"/>
            <w:shd w:val="clear" w:color="auto" w:fill="auto"/>
          </w:tcPr>
          <w:p w14:paraId="010E104B" w14:textId="77777777" w:rsidR="008A111B" w:rsidRDefault="008A111B" w:rsidP="008142D9">
            <w:pPr>
              <w:rPr>
                <w:rFonts w:ascii="Corbel" w:hAnsi="Corbel" w:cs="Arial"/>
                <w:b/>
                <w:szCs w:val="22"/>
              </w:rPr>
            </w:pPr>
            <w:r w:rsidRPr="00BD7CC0">
              <w:rPr>
                <w:rFonts w:ascii="Corbel" w:hAnsi="Corbel" w:cs="Arial"/>
                <w:b/>
                <w:szCs w:val="22"/>
              </w:rPr>
              <w:t>Experience</w:t>
            </w:r>
          </w:p>
          <w:p w14:paraId="1393AE71" w14:textId="77777777" w:rsidR="00077D4C" w:rsidRDefault="00077D4C" w:rsidP="008142D9">
            <w:pPr>
              <w:rPr>
                <w:rFonts w:ascii="Corbel" w:hAnsi="Corbel" w:cs="Arial"/>
                <w:b/>
                <w:szCs w:val="22"/>
              </w:rPr>
            </w:pPr>
          </w:p>
          <w:p w14:paraId="2397EA70" w14:textId="77777777" w:rsidR="00077D4C" w:rsidRPr="00D378CF" w:rsidRDefault="00077D4C" w:rsidP="00077D4C">
            <w:pPr>
              <w:rPr>
                <w:rFonts w:ascii="Corbel" w:hAnsi="Corbel" w:cs="Arial"/>
              </w:rPr>
            </w:pPr>
            <w:r w:rsidRPr="00D378CF">
              <w:rPr>
                <w:rFonts w:ascii="Corbel" w:hAnsi="Corbel" w:cs="Arial"/>
              </w:rPr>
              <w:t>Significant demonstrable experience of successfully working</w:t>
            </w:r>
            <w:r w:rsidR="00E71E13">
              <w:rPr>
                <w:rFonts w:ascii="Corbel" w:hAnsi="Corbel" w:cs="Arial"/>
              </w:rPr>
              <w:t xml:space="preserve"> and </w:t>
            </w:r>
            <w:r w:rsidR="00E71E13">
              <w:rPr>
                <w:rFonts w:ascii="Corbel" w:hAnsi="Corbel" w:cs="Arial"/>
              </w:rPr>
              <w:lastRenderedPageBreak/>
              <w:t>supervising/managing</w:t>
            </w:r>
            <w:r w:rsidRPr="00D378CF">
              <w:rPr>
                <w:rFonts w:ascii="Corbel" w:hAnsi="Corbel" w:cs="Arial"/>
              </w:rPr>
              <w:t xml:space="preserve"> in a full HR function providing advice and administrative support. </w:t>
            </w:r>
          </w:p>
          <w:p w14:paraId="1609914F" w14:textId="77777777" w:rsidR="00077D4C" w:rsidRPr="00D378CF" w:rsidRDefault="00077D4C" w:rsidP="00077D4C">
            <w:pPr>
              <w:rPr>
                <w:rFonts w:ascii="Corbel" w:hAnsi="Corbel" w:cs="Arial"/>
                <w:b/>
              </w:rPr>
            </w:pPr>
          </w:p>
          <w:p w14:paraId="081851E4" w14:textId="3295BE12" w:rsidR="00077D4C" w:rsidRPr="00D378CF" w:rsidRDefault="00077D4C" w:rsidP="00077D4C">
            <w:pPr>
              <w:rPr>
                <w:rFonts w:ascii="Corbel" w:hAnsi="Corbel" w:cs="Arial"/>
                <w:b/>
              </w:rPr>
            </w:pPr>
            <w:r w:rsidRPr="00D378CF">
              <w:rPr>
                <w:rFonts w:ascii="Corbel" w:hAnsi="Corbel" w:cs="Arial"/>
              </w:rPr>
              <w:t xml:space="preserve">Experience of successfully </w:t>
            </w:r>
            <w:r w:rsidR="00E71E13">
              <w:rPr>
                <w:rFonts w:ascii="Corbel" w:hAnsi="Corbel" w:cs="Arial"/>
              </w:rPr>
              <w:t xml:space="preserve">identifying and improving policies, </w:t>
            </w:r>
            <w:r w:rsidR="00566184">
              <w:rPr>
                <w:rFonts w:ascii="Corbel" w:hAnsi="Corbel" w:cs="Arial"/>
              </w:rPr>
              <w:t>procedures,</w:t>
            </w:r>
            <w:r w:rsidR="00E71E13">
              <w:rPr>
                <w:rFonts w:ascii="Corbel" w:hAnsi="Corbel" w:cs="Arial"/>
              </w:rPr>
              <w:t xml:space="preserve"> and processes </w:t>
            </w:r>
          </w:p>
          <w:p w14:paraId="280A4CEB" w14:textId="77777777" w:rsidR="00077D4C" w:rsidRPr="00D378CF" w:rsidRDefault="00077D4C" w:rsidP="00077D4C">
            <w:pPr>
              <w:rPr>
                <w:rFonts w:ascii="Corbel" w:hAnsi="Corbel" w:cs="Arial"/>
                <w:b/>
              </w:rPr>
            </w:pPr>
          </w:p>
          <w:p w14:paraId="2E358E3B" w14:textId="77777777" w:rsidR="00077D4C" w:rsidRPr="00D378CF" w:rsidRDefault="00E71E13" w:rsidP="00077D4C">
            <w:pPr>
              <w:rPr>
                <w:rFonts w:ascii="Corbel" w:hAnsi="Corbel" w:cs="Arial"/>
                <w:b/>
              </w:rPr>
            </w:pPr>
            <w:r>
              <w:rPr>
                <w:rFonts w:ascii="Corbel" w:hAnsi="Corbel" w:cs="Arial"/>
              </w:rPr>
              <w:t>Significant e</w:t>
            </w:r>
            <w:r w:rsidR="00077D4C" w:rsidRPr="00D378CF">
              <w:rPr>
                <w:rFonts w:ascii="Corbel" w:hAnsi="Corbel" w:cs="Arial"/>
              </w:rPr>
              <w:t xml:space="preserve">xperience of </w:t>
            </w:r>
            <w:r>
              <w:rPr>
                <w:rFonts w:ascii="Corbel" w:hAnsi="Corbel" w:cs="Arial"/>
              </w:rPr>
              <w:t xml:space="preserve">successfully </w:t>
            </w:r>
            <w:r w:rsidR="00077D4C" w:rsidRPr="00D378CF">
              <w:rPr>
                <w:rFonts w:ascii="Corbel" w:hAnsi="Corbel" w:cs="Arial"/>
              </w:rPr>
              <w:t xml:space="preserve">working with a range of </w:t>
            </w:r>
            <w:r>
              <w:rPr>
                <w:rFonts w:ascii="Corbel" w:hAnsi="Corbel" w:cs="Arial"/>
              </w:rPr>
              <w:t xml:space="preserve">human resources </w:t>
            </w:r>
            <w:r w:rsidR="00077D4C" w:rsidRPr="00D378CF">
              <w:rPr>
                <w:rFonts w:ascii="Corbel" w:hAnsi="Corbel" w:cs="Arial"/>
              </w:rPr>
              <w:t>IT systems and applications</w:t>
            </w:r>
            <w:r>
              <w:rPr>
                <w:rFonts w:ascii="Corbel" w:hAnsi="Corbel" w:cs="Arial"/>
              </w:rPr>
              <w:t xml:space="preserve"> including an HR and Payroll System and online recruitment</w:t>
            </w:r>
          </w:p>
          <w:p w14:paraId="579E27C4" w14:textId="77777777" w:rsidR="00077D4C" w:rsidRDefault="00077D4C" w:rsidP="008142D9">
            <w:pPr>
              <w:rPr>
                <w:rFonts w:ascii="Corbel" w:hAnsi="Corbel" w:cs="Arial"/>
                <w:b/>
                <w:szCs w:val="22"/>
              </w:rPr>
            </w:pPr>
          </w:p>
          <w:p w14:paraId="6968607B" w14:textId="77777777" w:rsidR="00077D4C" w:rsidRPr="00D378CF" w:rsidRDefault="00077D4C" w:rsidP="00077D4C">
            <w:pPr>
              <w:rPr>
                <w:rFonts w:ascii="Corbel" w:hAnsi="Corbel" w:cs="Arial"/>
                <w:b/>
              </w:rPr>
            </w:pPr>
            <w:r w:rsidRPr="00D378CF">
              <w:rPr>
                <w:rFonts w:ascii="Corbel" w:hAnsi="Corbel" w:cs="Arial"/>
              </w:rPr>
              <w:t xml:space="preserve">Experience of working with </w:t>
            </w:r>
            <w:proofErr w:type="spellStart"/>
            <w:r w:rsidRPr="00D378CF">
              <w:rPr>
                <w:rFonts w:ascii="Corbel" w:hAnsi="Corbel" w:cs="Arial"/>
              </w:rPr>
              <w:t>Resourcelink</w:t>
            </w:r>
            <w:proofErr w:type="spellEnd"/>
            <w:r w:rsidRPr="00D378CF">
              <w:rPr>
                <w:rFonts w:ascii="Corbel" w:hAnsi="Corbel" w:cs="Arial"/>
              </w:rPr>
              <w:t xml:space="preserve"> HR and Payroll System, Stonefish on-line recruitment system and Agresso finance system</w:t>
            </w:r>
          </w:p>
          <w:p w14:paraId="644A41C6" w14:textId="77777777" w:rsidR="00077D4C" w:rsidRPr="00D378CF" w:rsidRDefault="00077D4C" w:rsidP="00077D4C">
            <w:pPr>
              <w:rPr>
                <w:rFonts w:ascii="Corbel" w:hAnsi="Corbel" w:cs="Arial"/>
                <w:b/>
              </w:rPr>
            </w:pPr>
          </w:p>
          <w:p w14:paraId="0FCA22C6" w14:textId="77777777" w:rsidR="00077D4C" w:rsidRPr="00D378CF" w:rsidRDefault="00077D4C" w:rsidP="00077D4C">
            <w:pPr>
              <w:rPr>
                <w:rFonts w:ascii="Corbel" w:hAnsi="Corbel" w:cs="Arial"/>
                <w:b/>
              </w:rPr>
            </w:pPr>
            <w:r w:rsidRPr="00D378CF">
              <w:rPr>
                <w:rFonts w:ascii="Corbel" w:hAnsi="Corbel" w:cs="Arial"/>
              </w:rPr>
              <w:t>Experience of working with sensitive and confidential data</w:t>
            </w:r>
            <w:r w:rsidR="00E71E13">
              <w:rPr>
                <w:rFonts w:ascii="Corbel" w:hAnsi="Corbel" w:cs="Arial"/>
              </w:rPr>
              <w:t xml:space="preserve"> and a good working knowledge of GDPR requirements</w:t>
            </w:r>
          </w:p>
          <w:p w14:paraId="58A4B13D" w14:textId="77777777" w:rsidR="00077D4C" w:rsidRPr="00D378CF" w:rsidRDefault="00077D4C" w:rsidP="00077D4C">
            <w:pPr>
              <w:rPr>
                <w:rFonts w:ascii="Corbel" w:hAnsi="Corbel" w:cs="Arial"/>
                <w:b/>
              </w:rPr>
            </w:pPr>
          </w:p>
          <w:p w14:paraId="41304A8D" w14:textId="77777777" w:rsidR="00077D4C" w:rsidRPr="00D378CF" w:rsidRDefault="00077D4C" w:rsidP="00077D4C">
            <w:pPr>
              <w:rPr>
                <w:rFonts w:ascii="Corbel" w:hAnsi="Corbel" w:cs="Arial"/>
                <w:b/>
              </w:rPr>
            </w:pPr>
            <w:r>
              <w:rPr>
                <w:rFonts w:ascii="Corbel" w:hAnsi="Corbel" w:cs="Arial"/>
              </w:rPr>
              <w:t>Significant e</w:t>
            </w:r>
            <w:r w:rsidRPr="00D378CF">
              <w:rPr>
                <w:rFonts w:ascii="Corbel" w:hAnsi="Corbel" w:cs="Arial"/>
              </w:rPr>
              <w:t xml:space="preserve">xperience of successfully working with a range of management information </w:t>
            </w:r>
            <w:r w:rsidR="00B305F1">
              <w:rPr>
                <w:rFonts w:ascii="Corbel" w:hAnsi="Corbel" w:cs="Arial"/>
              </w:rPr>
              <w:t>manipulating</w:t>
            </w:r>
            <w:r w:rsidR="00B85199">
              <w:rPr>
                <w:rFonts w:ascii="Corbel" w:hAnsi="Corbel" w:cs="Arial"/>
              </w:rPr>
              <w:t xml:space="preserve"> and presenting</w:t>
            </w:r>
            <w:r w:rsidR="00B305F1">
              <w:rPr>
                <w:rFonts w:ascii="Corbel" w:hAnsi="Corbel" w:cs="Arial"/>
              </w:rPr>
              <w:t xml:space="preserve"> data as appropriate</w:t>
            </w:r>
          </w:p>
          <w:p w14:paraId="74A8D172" w14:textId="77777777" w:rsidR="00077D4C" w:rsidRPr="00D378CF" w:rsidRDefault="00077D4C" w:rsidP="00077D4C">
            <w:pPr>
              <w:rPr>
                <w:rFonts w:ascii="Corbel" w:hAnsi="Corbel" w:cs="Arial"/>
                <w:b/>
              </w:rPr>
            </w:pPr>
          </w:p>
          <w:p w14:paraId="0B77F489" w14:textId="77777777" w:rsidR="00077D4C" w:rsidRPr="00D378CF" w:rsidRDefault="00077D4C" w:rsidP="00077D4C">
            <w:pPr>
              <w:rPr>
                <w:rFonts w:ascii="Corbel" w:hAnsi="Corbel" w:cs="Arial"/>
                <w:b/>
              </w:rPr>
            </w:pPr>
            <w:r w:rsidRPr="00D378CF">
              <w:rPr>
                <w:rFonts w:ascii="Corbel" w:hAnsi="Corbel" w:cs="Arial"/>
              </w:rPr>
              <w:t xml:space="preserve">Experience of successfully developing and maintaining effective working relationships with a wide range of stakeholders </w:t>
            </w:r>
          </w:p>
          <w:p w14:paraId="13ECD176" w14:textId="77777777" w:rsidR="00077D4C" w:rsidRPr="00D378CF" w:rsidRDefault="00077D4C" w:rsidP="00077D4C">
            <w:pPr>
              <w:rPr>
                <w:rFonts w:ascii="Corbel" w:hAnsi="Corbel" w:cs="Arial"/>
                <w:b/>
              </w:rPr>
            </w:pPr>
          </w:p>
          <w:p w14:paraId="7F2C5D5A" w14:textId="43E8D5DA" w:rsidR="00077D4C" w:rsidRDefault="00077D4C" w:rsidP="00077D4C">
            <w:pPr>
              <w:rPr>
                <w:rFonts w:ascii="Corbel" w:hAnsi="Corbel" w:cs="Arial"/>
              </w:rPr>
            </w:pPr>
            <w:r w:rsidRPr="00D378CF">
              <w:rPr>
                <w:rFonts w:ascii="Corbel" w:hAnsi="Corbel" w:cs="Arial"/>
              </w:rPr>
              <w:t xml:space="preserve">Experience of helping with the management </w:t>
            </w:r>
            <w:r w:rsidR="00566184" w:rsidRPr="00D378CF">
              <w:rPr>
                <w:rFonts w:ascii="Corbel" w:hAnsi="Corbel" w:cs="Arial"/>
              </w:rPr>
              <w:t>of change</w:t>
            </w:r>
            <w:r w:rsidRPr="00D378CF">
              <w:rPr>
                <w:rFonts w:ascii="Corbel" w:hAnsi="Corbel" w:cs="Arial"/>
              </w:rPr>
              <w:t xml:space="preserve"> management processes</w:t>
            </w:r>
          </w:p>
          <w:p w14:paraId="64063C74" w14:textId="77777777" w:rsidR="00077D4C" w:rsidRDefault="00077D4C" w:rsidP="00077D4C">
            <w:pPr>
              <w:rPr>
                <w:rFonts w:ascii="Corbel" w:hAnsi="Corbel" w:cs="Arial"/>
              </w:rPr>
            </w:pPr>
          </w:p>
          <w:p w14:paraId="5E4A2A98" w14:textId="77777777" w:rsidR="00077D4C" w:rsidRPr="00D378CF" w:rsidRDefault="00077D4C" w:rsidP="00077D4C">
            <w:pPr>
              <w:rPr>
                <w:rFonts w:ascii="Corbel" w:hAnsi="Corbel" w:cs="Arial"/>
                <w:b/>
              </w:rPr>
            </w:pPr>
            <w:r>
              <w:rPr>
                <w:rFonts w:ascii="Corbel" w:hAnsi="Corbel" w:cs="Arial"/>
              </w:rPr>
              <w:t xml:space="preserve">Experience of direct involvement with implementing new HR IT systems </w:t>
            </w:r>
          </w:p>
          <w:p w14:paraId="5E50FE1B" w14:textId="77777777" w:rsidR="00077D4C" w:rsidRDefault="00077D4C" w:rsidP="008142D9">
            <w:pPr>
              <w:rPr>
                <w:rFonts w:ascii="Corbel" w:hAnsi="Corbel" w:cs="Arial"/>
                <w:b/>
                <w:szCs w:val="22"/>
              </w:rPr>
            </w:pPr>
          </w:p>
          <w:p w14:paraId="6431396F" w14:textId="77777777" w:rsidR="00462AF3" w:rsidRPr="00462AF3" w:rsidRDefault="00BF767D" w:rsidP="00BF767D">
            <w:pPr>
              <w:rPr>
                <w:rFonts w:ascii="Corbel" w:hAnsi="Corbel" w:cs="Arial"/>
                <w:vanish/>
                <w:szCs w:val="22"/>
              </w:rPr>
            </w:pPr>
            <w:r w:rsidRPr="00BF767D">
              <w:rPr>
                <w:rFonts w:ascii="Corbel" w:hAnsi="Corbel" w:cs="Arial"/>
                <w:szCs w:val="22"/>
              </w:rPr>
              <w:t xml:space="preserve">Experience of </w:t>
            </w:r>
            <w:r w:rsidR="00B85199">
              <w:rPr>
                <w:rFonts w:ascii="Corbel" w:hAnsi="Corbel" w:cs="Arial"/>
                <w:szCs w:val="22"/>
              </w:rPr>
              <w:t xml:space="preserve">successfully </w:t>
            </w:r>
            <w:r w:rsidRPr="00BF767D">
              <w:rPr>
                <w:rFonts w:ascii="Corbel" w:hAnsi="Corbel" w:cs="Arial"/>
                <w:szCs w:val="22"/>
              </w:rPr>
              <w:t>managing</w:t>
            </w:r>
            <w:r w:rsidR="00B85199">
              <w:rPr>
                <w:rFonts w:ascii="Corbel" w:hAnsi="Corbel" w:cs="Arial"/>
                <w:szCs w:val="22"/>
              </w:rPr>
              <w:t>/supervising</w:t>
            </w:r>
            <w:r w:rsidRPr="00BF767D">
              <w:rPr>
                <w:rFonts w:ascii="Corbel" w:hAnsi="Corbel" w:cs="Arial"/>
                <w:b/>
                <w:szCs w:val="22"/>
              </w:rPr>
              <w:t xml:space="preserve"> </w:t>
            </w:r>
            <w:r>
              <w:rPr>
                <w:rFonts w:ascii="Corbel" w:hAnsi="Corbel" w:cs="Arial"/>
                <w:szCs w:val="22"/>
              </w:rPr>
              <w:t xml:space="preserve">a </w:t>
            </w:r>
            <w:r w:rsidR="00B85199">
              <w:rPr>
                <w:rFonts w:ascii="Corbel" w:hAnsi="Corbel" w:cs="Arial"/>
                <w:szCs w:val="22"/>
              </w:rPr>
              <w:t xml:space="preserve">full life cycle </w:t>
            </w:r>
            <w:r>
              <w:rPr>
                <w:rFonts w:ascii="Corbel" w:hAnsi="Corbel" w:cs="Arial"/>
                <w:szCs w:val="22"/>
              </w:rPr>
              <w:t xml:space="preserve">human resources operational team </w:t>
            </w:r>
          </w:p>
        </w:tc>
        <w:tc>
          <w:tcPr>
            <w:tcW w:w="2160" w:type="dxa"/>
            <w:shd w:val="clear" w:color="auto" w:fill="auto"/>
          </w:tcPr>
          <w:p w14:paraId="4F75392E" w14:textId="77777777" w:rsidR="008A111B" w:rsidRPr="00BD7CC0" w:rsidRDefault="008A111B" w:rsidP="008142D9">
            <w:pPr>
              <w:rPr>
                <w:rFonts w:ascii="Corbel" w:hAnsi="Corbel" w:cs="Arial"/>
                <w:szCs w:val="22"/>
              </w:rPr>
            </w:pPr>
          </w:p>
          <w:p w14:paraId="5F1F7C17" w14:textId="77777777" w:rsidR="008A111B" w:rsidRPr="00BD7CC0" w:rsidRDefault="008A111B" w:rsidP="008142D9">
            <w:pPr>
              <w:rPr>
                <w:rFonts w:ascii="Corbel" w:hAnsi="Corbel" w:cs="Arial"/>
                <w:szCs w:val="22"/>
              </w:rPr>
            </w:pPr>
          </w:p>
          <w:p w14:paraId="55E86B26" w14:textId="77777777" w:rsidR="008A111B" w:rsidRDefault="00E71E13" w:rsidP="008142D9">
            <w:pPr>
              <w:rPr>
                <w:rFonts w:ascii="Corbel" w:hAnsi="Corbel" w:cs="Arial"/>
                <w:szCs w:val="22"/>
              </w:rPr>
            </w:pPr>
            <w:r>
              <w:rPr>
                <w:rFonts w:ascii="Corbel" w:hAnsi="Corbel" w:cs="Arial"/>
                <w:szCs w:val="22"/>
              </w:rPr>
              <w:t>X</w:t>
            </w:r>
          </w:p>
          <w:p w14:paraId="5063871E" w14:textId="77777777" w:rsidR="00E71E13" w:rsidRDefault="00E71E13" w:rsidP="008142D9">
            <w:pPr>
              <w:rPr>
                <w:rFonts w:ascii="Corbel" w:hAnsi="Corbel" w:cs="Arial"/>
                <w:szCs w:val="22"/>
              </w:rPr>
            </w:pPr>
          </w:p>
          <w:p w14:paraId="15435C79" w14:textId="77777777" w:rsidR="00E71E13" w:rsidRDefault="00E71E13" w:rsidP="008142D9">
            <w:pPr>
              <w:rPr>
                <w:rFonts w:ascii="Corbel" w:hAnsi="Corbel" w:cs="Arial"/>
                <w:szCs w:val="22"/>
              </w:rPr>
            </w:pPr>
          </w:p>
          <w:p w14:paraId="543F47E0" w14:textId="77777777" w:rsidR="00E71E13" w:rsidRDefault="00E71E13" w:rsidP="008142D9">
            <w:pPr>
              <w:rPr>
                <w:rFonts w:ascii="Corbel" w:hAnsi="Corbel" w:cs="Arial"/>
                <w:szCs w:val="22"/>
              </w:rPr>
            </w:pPr>
          </w:p>
          <w:p w14:paraId="1AB545E0" w14:textId="77777777" w:rsidR="00E71E13" w:rsidRDefault="00E71E13" w:rsidP="008142D9">
            <w:pPr>
              <w:rPr>
                <w:rFonts w:ascii="Corbel" w:hAnsi="Corbel" w:cs="Arial"/>
                <w:szCs w:val="22"/>
              </w:rPr>
            </w:pPr>
          </w:p>
          <w:p w14:paraId="374672A0" w14:textId="77777777" w:rsidR="00213E55" w:rsidRDefault="00213E55" w:rsidP="008142D9">
            <w:pPr>
              <w:rPr>
                <w:rFonts w:ascii="Corbel" w:hAnsi="Corbel" w:cs="Arial"/>
                <w:szCs w:val="22"/>
              </w:rPr>
            </w:pPr>
          </w:p>
          <w:p w14:paraId="24A82C35" w14:textId="77777777" w:rsidR="00E71E13" w:rsidRPr="00BD7CC0" w:rsidRDefault="00E71E13" w:rsidP="008142D9">
            <w:pPr>
              <w:rPr>
                <w:rFonts w:ascii="Corbel" w:hAnsi="Corbel" w:cs="Arial"/>
                <w:szCs w:val="22"/>
              </w:rPr>
            </w:pPr>
            <w:r>
              <w:rPr>
                <w:rFonts w:ascii="Corbel" w:hAnsi="Corbel" w:cs="Arial"/>
                <w:szCs w:val="22"/>
              </w:rPr>
              <w:t>X</w:t>
            </w:r>
          </w:p>
          <w:p w14:paraId="62B4BD0D" w14:textId="77777777" w:rsidR="008A111B" w:rsidRPr="00BD7CC0" w:rsidRDefault="008A111B" w:rsidP="008142D9">
            <w:pPr>
              <w:rPr>
                <w:rFonts w:ascii="Corbel" w:hAnsi="Corbel" w:cs="Arial"/>
                <w:szCs w:val="22"/>
              </w:rPr>
            </w:pPr>
          </w:p>
          <w:p w14:paraId="4AC586B8" w14:textId="77777777" w:rsidR="008A111B" w:rsidRPr="00BD7CC0" w:rsidRDefault="008A111B" w:rsidP="008142D9">
            <w:pPr>
              <w:rPr>
                <w:rFonts w:ascii="Corbel" w:hAnsi="Corbel" w:cs="Arial"/>
                <w:szCs w:val="22"/>
              </w:rPr>
            </w:pPr>
          </w:p>
          <w:p w14:paraId="16CE295F" w14:textId="77777777" w:rsidR="008A111B" w:rsidRPr="00BD7CC0" w:rsidRDefault="00E71E13" w:rsidP="008142D9">
            <w:pPr>
              <w:rPr>
                <w:rFonts w:ascii="Corbel" w:hAnsi="Corbel" w:cs="Arial"/>
                <w:szCs w:val="22"/>
              </w:rPr>
            </w:pPr>
            <w:r>
              <w:rPr>
                <w:rFonts w:ascii="Corbel" w:hAnsi="Corbel" w:cs="Arial"/>
                <w:szCs w:val="22"/>
              </w:rPr>
              <w:t>X</w:t>
            </w:r>
          </w:p>
          <w:p w14:paraId="7E15E3E5" w14:textId="77777777" w:rsidR="008A111B" w:rsidRDefault="008A111B" w:rsidP="008142D9">
            <w:pPr>
              <w:rPr>
                <w:rFonts w:ascii="Corbel" w:hAnsi="Corbel" w:cs="Arial"/>
                <w:szCs w:val="22"/>
              </w:rPr>
            </w:pPr>
          </w:p>
          <w:p w14:paraId="28D4C5D9" w14:textId="77777777" w:rsidR="00793E85" w:rsidRDefault="00793E85" w:rsidP="008142D9">
            <w:pPr>
              <w:rPr>
                <w:rFonts w:ascii="Corbel" w:hAnsi="Corbel" w:cs="Arial"/>
                <w:szCs w:val="22"/>
              </w:rPr>
            </w:pPr>
          </w:p>
          <w:p w14:paraId="05B6E0D7" w14:textId="77777777" w:rsidR="00793E85" w:rsidRDefault="00793E85" w:rsidP="008142D9">
            <w:pPr>
              <w:rPr>
                <w:rFonts w:ascii="Corbel" w:hAnsi="Corbel" w:cs="Arial"/>
                <w:szCs w:val="22"/>
              </w:rPr>
            </w:pPr>
          </w:p>
          <w:p w14:paraId="53DC44C3" w14:textId="77777777" w:rsidR="00793E85" w:rsidRDefault="00793E85" w:rsidP="008142D9">
            <w:pPr>
              <w:rPr>
                <w:rFonts w:ascii="Corbel" w:hAnsi="Corbel" w:cs="Arial"/>
                <w:szCs w:val="22"/>
              </w:rPr>
            </w:pPr>
          </w:p>
          <w:p w14:paraId="4446D092" w14:textId="77777777" w:rsidR="00793E85" w:rsidRPr="00BD7CC0" w:rsidRDefault="00793E85" w:rsidP="008142D9">
            <w:pPr>
              <w:rPr>
                <w:rFonts w:ascii="Corbel" w:hAnsi="Corbel" w:cs="Arial"/>
                <w:szCs w:val="22"/>
              </w:rPr>
            </w:pPr>
          </w:p>
          <w:p w14:paraId="6BBC41CF" w14:textId="77777777" w:rsidR="008A111B" w:rsidRDefault="008A111B" w:rsidP="008142D9">
            <w:pPr>
              <w:rPr>
                <w:rFonts w:ascii="Corbel" w:hAnsi="Corbel" w:cs="Arial"/>
                <w:szCs w:val="22"/>
              </w:rPr>
            </w:pPr>
          </w:p>
          <w:p w14:paraId="30359B0F" w14:textId="77777777" w:rsidR="00793E85" w:rsidRDefault="00793E85" w:rsidP="008142D9">
            <w:pPr>
              <w:rPr>
                <w:rFonts w:ascii="Corbel" w:hAnsi="Corbel" w:cs="Arial"/>
                <w:szCs w:val="22"/>
              </w:rPr>
            </w:pPr>
          </w:p>
          <w:p w14:paraId="138A67D7" w14:textId="77777777" w:rsidR="00793E85" w:rsidRDefault="00793E85" w:rsidP="008142D9">
            <w:pPr>
              <w:rPr>
                <w:rFonts w:ascii="Corbel" w:hAnsi="Corbel" w:cs="Arial"/>
                <w:szCs w:val="22"/>
              </w:rPr>
            </w:pPr>
          </w:p>
          <w:p w14:paraId="3FBE7155" w14:textId="77777777" w:rsidR="00793E85" w:rsidRDefault="00793E85" w:rsidP="008142D9">
            <w:pPr>
              <w:rPr>
                <w:rFonts w:ascii="Corbel" w:hAnsi="Corbel" w:cs="Arial"/>
                <w:szCs w:val="22"/>
              </w:rPr>
            </w:pPr>
          </w:p>
          <w:p w14:paraId="080E95A3" w14:textId="77777777" w:rsidR="00793E85" w:rsidRDefault="00E71E13" w:rsidP="008142D9">
            <w:pPr>
              <w:rPr>
                <w:rFonts w:ascii="Corbel" w:hAnsi="Corbel" w:cs="Arial"/>
                <w:szCs w:val="22"/>
              </w:rPr>
            </w:pPr>
            <w:r>
              <w:rPr>
                <w:rFonts w:ascii="Corbel" w:hAnsi="Corbel" w:cs="Arial"/>
                <w:szCs w:val="22"/>
              </w:rPr>
              <w:t>X</w:t>
            </w:r>
          </w:p>
          <w:p w14:paraId="328F33D4" w14:textId="77777777" w:rsidR="00793E85" w:rsidRDefault="00793E85" w:rsidP="008142D9">
            <w:pPr>
              <w:rPr>
                <w:rFonts w:ascii="Corbel" w:hAnsi="Corbel" w:cs="Arial"/>
                <w:szCs w:val="22"/>
              </w:rPr>
            </w:pPr>
          </w:p>
          <w:p w14:paraId="3AC42CE6" w14:textId="77777777" w:rsidR="00793E85" w:rsidRDefault="00793E85" w:rsidP="008142D9">
            <w:pPr>
              <w:rPr>
                <w:rFonts w:ascii="Corbel" w:hAnsi="Corbel" w:cs="Arial"/>
                <w:szCs w:val="22"/>
              </w:rPr>
            </w:pPr>
          </w:p>
          <w:p w14:paraId="12FB4814" w14:textId="77777777" w:rsidR="00793E85" w:rsidRDefault="00793E85" w:rsidP="008142D9">
            <w:pPr>
              <w:rPr>
                <w:rFonts w:ascii="Corbel" w:hAnsi="Corbel" w:cs="Arial"/>
                <w:szCs w:val="22"/>
              </w:rPr>
            </w:pPr>
          </w:p>
          <w:p w14:paraId="4D08D68B" w14:textId="77777777" w:rsidR="00793E85" w:rsidRDefault="00B305F1" w:rsidP="008142D9">
            <w:pPr>
              <w:rPr>
                <w:rFonts w:ascii="Corbel" w:hAnsi="Corbel" w:cs="Arial"/>
                <w:szCs w:val="22"/>
              </w:rPr>
            </w:pPr>
            <w:r>
              <w:rPr>
                <w:rFonts w:ascii="Corbel" w:hAnsi="Corbel" w:cs="Arial"/>
                <w:szCs w:val="22"/>
              </w:rPr>
              <w:t>X</w:t>
            </w:r>
          </w:p>
          <w:p w14:paraId="671B83EF" w14:textId="77777777" w:rsidR="00793E85" w:rsidRDefault="00793E85" w:rsidP="008142D9">
            <w:pPr>
              <w:rPr>
                <w:rFonts w:ascii="Corbel" w:hAnsi="Corbel" w:cs="Arial"/>
                <w:szCs w:val="22"/>
              </w:rPr>
            </w:pPr>
          </w:p>
          <w:p w14:paraId="25A1682E" w14:textId="77777777" w:rsidR="00793E85" w:rsidRDefault="00793E85" w:rsidP="008142D9">
            <w:pPr>
              <w:rPr>
                <w:rFonts w:ascii="Corbel" w:hAnsi="Corbel" w:cs="Arial"/>
                <w:szCs w:val="22"/>
              </w:rPr>
            </w:pPr>
          </w:p>
          <w:p w14:paraId="3C2665F5" w14:textId="77777777" w:rsidR="00793E85" w:rsidRDefault="00793E85" w:rsidP="008142D9">
            <w:pPr>
              <w:rPr>
                <w:rFonts w:ascii="Corbel" w:hAnsi="Corbel" w:cs="Arial"/>
                <w:szCs w:val="22"/>
              </w:rPr>
            </w:pPr>
          </w:p>
          <w:p w14:paraId="28223927" w14:textId="77777777" w:rsidR="00B85199" w:rsidRDefault="00B85199" w:rsidP="008142D9">
            <w:pPr>
              <w:rPr>
                <w:rFonts w:ascii="Corbel" w:hAnsi="Corbel" w:cs="Arial"/>
                <w:szCs w:val="22"/>
              </w:rPr>
            </w:pPr>
          </w:p>
          <w:p w14:paraId="43F75C24" w14:textId="77777777" w:rsidR="00793E85" w:rsidRDefault="00B305F1" w:rsidP="008142D9">
            <w:pPr>
              <w:rPr>
                <w:rFonts w:ascii="Corbel" w:hAnsi="Corbel" w:cs="Arial"/>
                <w:szCs w:val="22"/>
              </w:rPr>
            </w:pPr>
            <w:r>
              <w:rPr>
                <w:rFonts w:ascii="Corbel" w:hAnsi="Corbel" w:cs="Arial"/>
                <w:szCs w:val="22"/>
              </w:rPr>
              <w:t>X</w:t>
            </w:r>
          </w:p>
          <w:p w14:paraId="0396BC28" w14:textId="77777777" w:rsidR="00B305F1" w:rsidRDefault="00B305F1" w:rsidP="008142D9">
            <w:pPr>
              <w:rPr>
                <w:rFonts w:ascii="Corbel" w:hAnsi="Corbel" w:cs="Arial"/>
                <w:szCs w:val="22"/>
              </w:rPr>
            </w:pPr>
          </w:p>
          <w:p w14:paraId="48BCED4C" w14:textId="77777777" w:rsidR="00B305F1" w:rsidRDefault="00B305F1" w:rsidP="008142D9">
            <w:pPr>
              <w:rPr>
                <w:rFonts w:ascii="Corbel" w:hAnsi="Corbel" w:cs="Arial"/>
                <w:szCs w:val="22"/>
              </w:rPr>
            </w:pPr>
          </w:p>
          <w:p w14:paraId="12E8613E" w14:textId="77777777" w:rsidR="00B305F1" w:rsidRDefault="00B305F1" w:rsidP="008142D9">
            <w:pPr>
              <w:rPr>
                <w:rFonts w:ascii="Corbel" w:hAnsi="Corbel" w:cs="Arial"/>
                <w:szCs w:val="22"/>
              </w:rPr>
            </w:pPr>
          </w:p>
          <w:p w14:paraId="77E738D3" w14:textId="77777777" w:rsidR="00B305F1" w:rsidRDefault="00B305F1" w:rsidP="008142D9">
            <w:pPr>
              <w:rPr>
                <w:rFonts w:ascii="Corbel" w:hAnsi="Corbel" w:cs="Arial"/>
                <w:szCs w:val="22"/>
              </w:rPr>
            </w:pPr>
            <w:r>
              <w:rPr>
                <w:rFonts w:ascii="Corbel" w:hAnsi="Corbel" w:cs="Arial"/>
                <w:szCs w:val="22"/>
              </w:rPr>
              <w:t>X</w:t>
            </w:r>
          </w:p>
          <w:p w14:paraId="7C7BE46B" w14:textId="77777777" w:rsidR="00BF767D" w:rsidRDefault="00BF767D" w:rsidP="008142D9">
            <w:pPr>
              <w:rPr>
                <w:rFonts w:ascii="Corbel" w:hAnsi="Corbel" w:cs="Arial"/>
                <w:szCs w:val="22"/>
              </w:rPr>
            </w:pPr>
          </w:p>
          <w:p w14:paraId="37F6E11F" w14:textId="77777777" w:rsidR="00BF767D" w:rsidRDefault="00BF767D" w:rsidP="008142D9">
            <w:pPr>
              <w:rPr>
                <w:rFonts w:ascii="Corbel" w:hAnsi="Corbel" w:cs="Arial"/>
                <w:szCs w:val="22"/>
              </w:rPr>
            </w:pPr>
          </w:p>
          <w:p w14:paraId="15272CAB" w14:textId="77777777" w:rsidR="00BF767D" w:rsidRDefault="00BF767D" w:rsidP="008142D9">
            <w:pPr>
              <w:rPr>
                <w:rFonts w:ascii="Corbel" w:hAnsi="Corbel" w:cs="Arial"/>
                <w:szCs w:val="22"/>
              </w:rPr>
            </w:pPr>
          </w:p>
          <w:p w14:paraId="1AE95DC3" w14:textId="77777777" w:rsidR="00BF767D" w:rsidRDefault="00BF767D" w:rsidP="008142D9">
            <w:pPr>
              <w:rPr>
                <w:rFonts w:ascii="Corbel" w:hAnsi="Corbel" w:cs="Arial"/>
                <w:szCs w:val="22"/>
              </w:rPr>
            </w:pPr>
          </w:p>
          <w:p w14:paraId="05BEB9D1" w14:textId="77777777" w:rsidR="00BF767D" w:rsidRDefault="00BF767D" w:rsidP="008142D9">
            <w:pPr>
              <w:rPr>
                <w:rFonts w:ascii="Corbel" w:hAnsi="Corbel" w:cs="Arial"/>
                <w:szCs w:val="22"/>
              </w:rPr>
            </w:pPr>
          </w:p>
          <w:p w14:paraId="00EB2E58" w14:textId="77777777" w:rsidR="00BF767D" w:rsidRPr="00BD7CC0" w:rsidRDefault="00BF767D" w:rsidP="008142D9">
            <w:pPr>
              <w:rPr>
                <w:rFonts w:ascii="Corbel" w:hAnsi="Corbel" w:cs="Arial"/>
                <w:szCs w:val="22"/>
              </w:rPr>
            </w:pPr>
            <w:r>
              <w:rPr>
                <w:rFonts w:ascii="Corbel" w:hAnsi="Corbel" w:cs="Arial"/>
                <w:szCs w:val="22"/>
              </w:rPr>
              <w:t>X</w:t>
            </w:r>
          </w:p>
        </w:tc>
        <w:tc>
          <w:tcPr>
            <w:tcW w:w="1932" w:type="dxa"/>
            <w:shd w:val="clear" w:color="auto" w:fill="auto"/>
          </w:tcPr>
          <w:p w14:paraId="595D87E9" w14:textId="77777777" w:rsidR="008A111B" w:rsidRPr="00BD7CC0" w:rsidRDefault="008A111B" w:rsidP="008142D9">
            <w:pPr>
              <w:rPr>
                <w:rFonts w:ascii="Corbel" w:hAnsi="Corbel" w:cs="Arial"/>
                <w:szCs w:val="22"/>
              </w:rPr>
            </w:pPr>
          </w:p>
          <w:p w14:paraId="7433DA59" w14:textId="77777777" w:rsidR="008A111B" w:rsidRPr="00BD7CC0" w:rsidRDefault="008A111B" w:rsidP="008142D9">
            <w:pPr>
              <w:rPr>
                <w:rFonts w:ascii="Corbel" w:hAnsi="Corbel" w:cs="Arial"/>
                <w:szCs w:val="22"/>
              </w:rPr>
            </w:pPr>
          </w:p>
          <w:p w14:paraId="044C726F" w14:textId="77777777" w:rsidR="008A111B" w:rsidRDefault="008A111B" w:rsidP="008142D9">
            <w:pPr>
              <w:rPr>
                <w:rFonts w:ascii="Corbel" w:hAnsi="Corbel" w:cs="Arial"/>
                <w:szCs w:val="22"/>
              </w:rPr>
            </w:pPr>
          </w:p>
          <w:p w14:paraId="03CEC799" w14:textId="77777777" w:rsidR="00793E85" w:rsidRDefault="00793E85" w:rsidP="008142D9">
            <w:pPr>
              <w:rPr>
                <w:rFonts w:ascii="Corbel" w:hAnsi="Corbel" w:cs="Arial"/>
                <w:szCs w:val="22"/>
              </w:rPr>
            </w:pPr>
          </w:p>
          <w:p w14:paraId="2ECBDFB2" w14:textId="77777777" w:rsidR="00793E85" w:rsidRDefault="00793E85" w:rsidP="008142D9">
            <w:pPr>
              <w:rPr>
                <w:rFonts w:ascii="Corbel" w:hAnsi="Corbel" w:cs="Arial"/>
                <w:szCs w:val="22"/>
              </w:rPr>
            </w:pPr>
          </w:p>
          <w:p w14:paraId="5E518275" w14:textId="77777777" w:rsidR="00793E85" w:rsidRDefault="00793E85" w:rsidP="008142D9">
            <w:pPr>
              <w:rPr>
                <w:rFonts w:ascii="Corbel" w:hAnsi="Corbel" w:cs="Arial"/>
                <w:szCs w:val="22"/>
              </w:rPr>
            </w:pPr>
          </w:p>
          <w:p w14:paraId="7806B7B0" w14:textId="77777777" w:rsidR="00793E85" w:rsidRDefault="00793E85" w:rsidP="008142D9">
            <w:pPr>
              <w:rPr>
                <w:rFonts w:ascii="Corbel" w:hAnsi="Corbel" w:cs="Arial"/>
                <w:szCs w:val="22"/>
              </w:rPr>
            </w:pPr>
          </w:p>
          <w:p w14:paraId="34C1DE70" w14:textId="77777777" w:rsidR="00793E85" w:rsidRDefault="00793E85" w:rsidP="008142D9">
            <w:pPr>
              <w:rPr>
                <w:rFonts w:ascii="Corbel" w:hAnsi="Corbel" w:cs="Arial"/>
                <w:szCs w:val="22"/>
              </w:rPr>
            </w:pPr>
          </w:p>
          <w:p w14:paraId="0C7F4023" w14:textId="77777777" w:rsidR="00793E85" w:rsidRDefault="00793E85" w:rsidP="008142D9">
            <w:pPr>
              <w:rPr>
                <w:rFonts w:ascii="Corbel" w:hAnsi="Corbel" w:cs="Arial"/>
                <w:szCs w:val="22"/>
              </w:rPr>
            </w:pPr>
          </w:p>
          <w:p w14:paraId="08CC4334" w14:textId="77777777" w:rsidR="00793E85" w:rsidRDefault="00793E85" w:rsidP="008142D9">
            <w:pPr>
              <w:rPr>
                <w:rFonts w:ascii="Corbel" w:hAnsi="Corbel" w:cs="Arial"/>
                <w:szCs w:val="22"/>
              </w:rPr>
            </w:pPr>
          </w:p>
          <w:p w14:paraId="1F3AD61E" w14:textId="77777777" w:rsidR="00793E85" w:rsidRDefault="00793E85" w:rsidP="008142D9">
            <w:pPr>
              <w:rPr>
                <w:rFonts w:ascii="Corbel" w:hAnsi="Corbel" w:cs="Arial"/>
                <w:szCs w:val="22"/>
              </w:rPr>
            </w:pPr>
          </w:p>
          <w:p w14:paraId="2F350787" w14:textId="77777777" w:rsidR="00793E85" w:rsidRDefault="00793E85" w:rsidP="008142D9">
            <w:pPr>
              <w:rPr>
                <w:rFonts w:ascii="Corbel" w:hAnsi="Corbel" w:cs="Arial"/>
                <w:szCs w:val="22"/>
              </w:rPr>
            </w:pPr>
          </w:p>
          <w:p w14:paraId="206E9C96" w14:textId="77777777" w:rsidR="00793E85" w:rsidRDefault="00793E85" w:rsidP="008142D9">
            <w:pPr>
              <w:rPr>
                <w:rFonts w:ascii="Corbel" w:hAnsi="Corbel" w:cs="Arial"/>
                <w:szCs w:val="22"/>
              </w:rPr>
            </w:pPr>
          </w:p>
          <w:p w14:paraId="4E79F877" w14:textId="77777777" w:rsidR="00793E85" w:rsidRDefault="00793E85" w:rsidP="008142D9">
            <w:pPr>
              <w:rPr>
                <w:rFonts w:ascii="Corbel" w:hAnsi="Corbel" w:cs="Arial"/>
                <w:szCs w:val="22"/>
              </w:rPr>
            </w:pPr>
          </w:p>
          <w:p w14:paraId="383DBC21" w14:textId="77777777" w:rsidR="00793E85" w:rsidRDefault="00793E85" w:rsidP="008142D9">
            <w:pPr>
              <w:rPr>
                <w:rFonts w:ascii="Corbel" w:hAnsi="Corbel" w:cs="Arial"/>
                <w:szCs w:val="22"/>
              </w:rPr>
            </w:pPr>
          </w:p>
          <w:p w14:paraId="33672218" w14:textId="77777777" w:rsidR="00213E55" w:rsidRDefault="00213E55" w:rsidP="008142D9">
            <w:pPr>
              <w:rPr>
                <w:rFonts w:ascii="Corbel" w:hAnsi="Corbel" w:cs="Arial"/>
                <w:szCs w:val="22"/>
              </w:rPr>
            </w:pPr>
          </w:p>
          <w:p w14:paraId="1693BFF9" w14:textId="77777777" w:rsidR="00793E85" w:rsidRPr="00BD7CC0" w:rsidRDefault="00E71E13" w:rsidP="008142D9">
            <w:pPr>
              <w:rPr>
                <w:rFonts w:ascii="Corbel" w:hAnsi="Corbel" w:cs="Arial"/>
                <w:szCs w:val="22"/>
              </w:rPr>
            </w:pPr>
            <w:r>
              <w:rPr>
                <w:rFonts w:ascii="Corbel" w:hAnsi="Corbel" w:cs="Arial"/>
                <w:szCs w:val="22"/>
              </w:rPr>
              <w:t>X</w:t>
            </w:r>
          </w:p>
          <w:p w14:paraId="3D387159" w14:textId="77777777" w:rsidR="008A111B" w:rsidRPr="00BD7CC0" w:rsidRDefault="008A111B" w:rsidP="008142D9">
            <w:pPr>
              <w:rPr>
                <w:rFonts w:ascii="Corbel" w:hAnsi="Corbel" w:cs="Arial"/>
                <w:szCs w:val="22"/>
              </w:rPr>
            </w:pPr>
          </w:p>
          <w:p w14:paraId="39613E85" w14:textId="77777777" w:rsidR="008A111B" w:rsidRDefault="008A111B" w:rsidP="008142D9">
            <w:pPr>
              <w:rPr>
                <w:rFonts w:ascii="Corbel" w:hAnsi="Corbel" w:cs="Arial"/>
                <w:szCs w:val="22"/>
              </w:rPr>
            </w:pPr>
          </w:p>
          <w:p w14:paraId="62A85054" w14:textId="77777777" w:rsidR="00B305F1" w:rsidRDefault="00B305F1" w:rsidP="008142D9">
            <w:pPr>
              <w:rPr>
                <w:rFonts w:ascii="Corbel" w:hAnsi="Corbel" w:cs="Arial"/>
                <w:szCs w:val="22"/>
              </w:rPr>
            </w:pPr>
          </w:p>
          <w:p w14:paraId="6E1E8273" w14:textId="77777777" w:rsidR="00B305F1" w:rsidRDefault="00B305F1" w:rsidP="008142D9">
            <w:pPr>
              <w:rPr>
                <w:rFonts w:ascii="Corbel" w:hAnsi="Corbel" w:cs="Arial"/>
                <w:szCs w:val="22"/>
              </w:rPr>
            </w:pPr>
          </w:p>
          <w:p w14:paraId="237F711D" w14:textId="77777777" w:rsidR="00B305F1" w:rsidRDefault="00B305F1" w:rsidP="008142D9">
            <w:pPr>
              <w:rPr>
                <w:rFonts w:ascii="Corbel" w:hAnsi="Corbel" w:cs="Arial"/>
                <w:szCs w:val="22"/>
              </w:rPr>
            </w:pPr>
          </w:p>
          <w:p w14:paraId="6B231869" w14:textId="77777777" w:rsidR="00B305F1" w:rsidRDefault="00B305F1" w:rsidP="008142D9">
            <w:pPr>
              <w:rPr>
                <w:rFonts w:ascii="Corbel" w:hAnsi="Corbel" w:cs="Arial"/>
                <w:szCs w:val="22"/>
              </w:rPr>
            </w:pPr>
          </w:p>
          <w:p w14:paraId="3C6C5ACC" w14:textId="77777777" w:rsidR="00B305F1" w:rsidRDefault="00B305F1" w:rsidP="008142D9">
            <w:pPr>
              <w:rPr>
                <w:rFonts w:ascii="Corbel" w:hAnsi="Corbel" w:cs="Arial"/>
                <w:szCs w:val="22"/>
              </w:rPr>
            </w:pPr>
          </w:p>
          <w:p w14:paraId="23E41842" w14:textId="77777777" w:rsidR="00B305F1" w:rsidRDefault="00B305F1" w:rsidP="008142D9">
            <w:pPr>
              <w:rPr>
                <w:rFonts w:ascii="Corbel" w:hAnsi="Corbel" w:cs="Arial"/>
                <w:szCs w:val="22"/>
              </w:rPr>
            </w:pPr>
          </w:p>
          <w:p w14:paraId="00834EC8" w14:textId="77777777" w:rsidR="00B305F1" w:rsidRDefault="00B305F1" w:rsidP="008142D9">
            <w:pPr>
              <w:rPr>
                <w:rFonts w:ascii="Corbel" w:hAnsi="Corbel" w:cs="Arial"/>
                <w:szCs w:val="22"/>
              </w:rPr>
            </w:pPr>
          </w:p>
          <w:p w14:paraId="487207FA" w14:textId="77777777" w:rsidR="00B305F1" w:rsidRDefault="00B305F1" w:rsidP="008142D9">
            <w:pPr>
              <w:rPr>
                <w:rFonts w:ascii="Corbel" w:hAnsi="Corbel" w:cs="Arial"/>
                <w:szCs w:val="22"/>
              </w:rPr>
            </w:pPr>
          </w:p>
          <w:p w14:paraId="59A8D9F0" w14:textId="77777777" w:rsidR="00B305F1" w:rsidRDefault="00B305F1" w:rsidP="008142D9">
            <w:pPr>
              <w:rPr>
                <w:rFonts w:ascii="Corbel" w:hAnsi="Corbel" w:cs="Arial"/>
                <w:szCs w:val="22"/>
              </w:rPr>
            </w:pPr>
          </w:p>
          <w:p w14:paraId="3DBDA281" w14:textId="77777777" w:rsidR="00B305F1" w:rsidRDefault="00B305F1" w:rsidP="008142D9">
            <w:pPr>
              <w:rPr>
                <w:rFonts w:ascii="Corbel" w:hAnsi="Corbel" w:cs="Arial"/>
                <w:szCs w:val="22"/>
              </w:rPr>
            </w:pPr>
          </w:p>
          <w:p w14:paraId="2F10124B" w14:textId="77777777" w:rsidR="00B305F1" w:rsidRDefault="00B305F1" w:rsidP="008142D9">
            <w:pPr>
              <w:rPr>
                <w:rFonts w:ascii="Corbel" w:hAnsi="Corbel" w:cs="Arial"/>
                <w:szCs w:val="22"/>
              </w:rPr>
            </w:pPr>
          </w:p>
          <w:p w14:paraId="169AA283" w14:textId="77777777" w:rsidR="00B305F1" w:rsidRDefault="00B305F1" w:rsidP="008142D9">
            <w:pPr>
              <w:rPr>
                <w:rFonts w:ascii="Corbel" w:hAnsi="Corbel" w:cs="Arial"/>
                <w:szCs w:val="22"/>
              </w:rPr>
            </w:pPr>
          </w:p>
          <w:p w14:paraId="45593835" w14:textId="77777777" w:rsidR="00B305F1" w:rsidRDefault="00B305F1" w:rsidP="008142D9">
            <w:pPr>
              <w:rPr>
                <w:rFonts w:ascii="Corbel" w:hAnsi="Corbel" w:cs="Arial"/>
                <w:szCs w:val="22"/>
              </w:rPr>
            </w:pPr>
          </w:p>
          <w:p w14:paraId="0ACE2113" w14:textId="77777777" w:rsidR="00B305F1" w:rsidRDefault="00B305F1" w:rsidP="008142D9">
            <w:pPr>
              <w:rPr>
                <w:rFonts w:ascii="Corbel" w:hAnsi="Corbel" w:cs="Arial"/>
                <w:szCs w:val="22"/>
              </w:rPr>
            </w:pPr>
          </w:p>
          <w:p w14:paraId="20D784E2" w14:textId="77777777" w:rsidR="00B305F1" w:rsidRDefault="00B305F1" w:rsidP="008142D9">
            <w:pPr>
              <w:rPr>
                <w:rFonts w:ascii="Corbel" w:hAnsi="Corbel" w:cs="Arial"/>
                <w:szCs w:val="22"/>
              </w:rPr>
            </w:pPr>
          </w:p>
          <w:p w14:paraId="0711A7AC" w14:textId="77777777" w:rsidR="00B305F1" w:rsidRDefault="00B305F1" w:rsidP="008142D9">
            <w:pPr>
              <w:rPr>
                <w:rFonts w:ascii="Corbel" w:hAnsi="Corbel" w:cs="Arial"/>
                <w:szCs w:val="22"/>
              </w:rPr>
            </w:pPr>
          </w:p>
          <w:p w14:paraId="4B5A3598" w14:textId="77777777" w:rsidR="00B85199" w:rsidRDefault="00B85199" w:rsidP="008142D9">
            <w:pPr>
              <w:rPr>
                <w:rFonts w:ascii="Corbel" w:hAnsi="Corbel" w:cs="Arial"/>
                <w:szCs w:val="22"/>
              </w:rPr>
            </w:pPr>
          </w:p>
          <w:p w14:paraId="5EC6E654" w14:textId="77777777" w:rsidR="00B305F1" w:rsidRDefault="00B305F1" w:rsidP="008142D9">
            <w:pPr>
              <w:rPr>
                <w:rFonts w:ascii="Corbel" w:hAnsi="Corbel" w:cs="Arial"/>
                <w:szCs w:val="22"/>
              </w:rPr>
            </w:pPr>
          </w:p>
          <w:p w14:paraId="0F7F03C1" w14:textId="77777777" w:rsidR="00B305F1" w:rsidRPr="00BD7CC0" w:rsidRDefault="00B305F1" w:rsidP="008142D9">
            <w:pPr>
              <w:rPr>
                <w:rFonts w:ascii="Corbel" w:hAnsi="Corbel" w:cs="Arial"/>
                <w:szCs w:val="22"/>
              </w:rPr>
            </w:pPr>
            <w:r>
              <w:rPr>
                <w:rFonts w:ascii="Corbel" w:hAnsi="Corbel" w:cs="Arial"/>
                <w:szCs w:val="22"/>
              </w:rPr>
              <w:t>X</w:t>
            </w:r>
          </w:p>
        </w:tc>
      </w:tr>
      <w:tr w:rsidR="00462AF3" w:rsidRPr="00C4591C" w14:paraId="46323419" w14:textId="77777777" w:rsidTr="008142D9">
        <w:tc>
          <w:tcPr>
            <w:tcW w:w="4968" w:type="dxa"/>
            <w:shd w:val="clear" w:color="auto" w:fill="auto"/>
          </w:tcPr>
          <w:p w14:paraId="53063973" w14:textId="77777777" w:rsidR="008A111B" w:rsidRDefault="008A111B" w:rsidP="008142D9">
            <w:pPr>
              <w:rPr>
                <w:rFonts w:ascii="Corbel" w:hAnsi="Corbel" w:cs="Arial"/>
                <w:b/>
                <w:szCs w:val="22"/>
              </w:rPr>
            </w:pPr>
            <w:r w:rsidRPr="00BD7CC0">
              <w:rPr>
                <w:rFonts w:ascii="Corbel" w:hAnsi="Corbel" w:cs="Arial"/>
                <w:b/>
                <w:szCs w:val="22"/>
              </w:rPr>
              <w:lastRenderedPageBreak/>
              <w:t>Other requirements</w:t>
            </w:r>
          </w:p>
          <w:p w14:paraId="30D6D9FA" w14:textId="77777777" w:rsidR="00077D4C" w:rsidRDefault="00077D4C" w:rsidP="008142D9">
            <w:pPr>
              <w:rPr>
                <w:rFonts w:ascii="Corbel" w:hAnsi="Corbel" w:cs="Arial"/>
                <w:b/>
                <w:szCs w:val="22"/>
              </w:rPr>
            </w:pPr>
          </w:p>
          <w:p w14:paraId="3D75268F" w14:textId="77777777" w:rsidR="00077D4C" w:rsidRPr="00D378CF" w:rsidRDefault="00077D4C" w:rsidP="00077D4C">
            <w:pPr>
              <w:rPr>
                <w:rFonts w:ascii="Corbel" w:hAnsi="Corbel" w:cs="Arial"/>
                <w:b/>
              </w:rPr>
            </w:pPr>
            <w:r w:rsidRPr="00D378CF">
              <w:rPr>
                <w:rFonts w:ascii="Corbel" w:hAnsi="Corbel" w:cs="Arial"/>
              </w:rPr>
              <w:t>Customer focused approach.</w:t>
            </w:r>
          </w:p>
          <w:p w14:paraId="52551483" w14:textId="77777777" w:rsidR="00077D4C" w:rsidRPr="00D378CF" w:rsidRDefault="00077D4C" w:rsidP="00077D4C">
            <w:pPr>
              <w:rPr>
                <w:rFonts w:ascii="Corbel" w:hAnsi="Corbel" w:cs="Arial"/>
                <w:b/>
              </w:rPr>
            </w:pPr>
          </w:p>
          <w:p w14:paraId="2500DA41" w14:textId="77777777" w:rsidR="008A111B" w:rsidRPr="00BD7CC0" w:rsidRDefault="00077D4C" w:rsidP="00077D4C">
            <w:pPr>
              <w:rPr>
                <w:rFonts w:ascii="Corbel" w:hAnsi="Corbel" w:cs="Arial"/>
                <w:szCs w:val="22"/>
              </w:rPr>
            </w:pPr>
            <w:r w:rsidRPr="00D378CF">
              <w:rPr>
                <w:rFonts w:ascii="Corbel" w:hAnsi="Corbel" w:cs="Arial"/>
              </w:rPr>
              <w:t>Excellent understanding of equality and diversity legislation and good practice and commitment to its application</w:t>
            </w:r>
          </w:p>
        </w:tc>
        <w:tc>
          <w:tcPr>
            <w:tcW w:w="2160" w:type="dxa"/>
            <w:shd w:val="clear" w:color="auto" w:fill="auto"/>
          </w:tcPr>
          <w:p w14:paraId="2CC1C256" w14:textId="77777777" w:rsidR="008A111B" w:rsidRPr="00BD7CC0" w:rsidRDefault="008A111B" w:rsidP="008142D9">
            <w:pPr>
              <w:rPr>
                <w:rFonts w:ascii="Corbel" w:hAnsi="Corbel" w:cs="Arial"/>
                <w:szCs w:val="22"/>
              </w:rPr>
            </w:pPr>
          </w:p>
          <w:p w14:paraId="2049251A" w14:textId="77777777" w:rsidR="008A111B" w:rsidRPr="00BD7CC0" w:rsidRDefault="008A111B" w:rsidP="008142D9">
            <w:pPr>
              <w:rPr>
                <w:rFonts w:ascii="Corbel" w:hAnsi="Corbel" w:cs="Arial"/>
                <w:szCs w:val="22"/>
              </w:rPr>
            </w:pPr>
          </w:p>
          <w:p w14:paraId="31211157" w14:textId="77777777" w:rsidR="008A111B" w:rsidRDefault="00BF767D" w:rsidP="008142D9">
            <w:pPr>
              <w:rPr>
                <w:rFonts w:ascii="Corbel" w:hAnsi="Corbel" w:cs="Arial"/>
                <w:szCs w:val="22"/>
              </w:rPr>
            </w:pPr>
            <w:r>
              <w:rPr>
                <w:rFonts w:ascii="Corbel" w:hAnsi="Corbel" w:cs="Arial"/>
                <w:szCs w:val="22"/>
              </w:rPr>
              <w:t>X</w:t>
            </w:r>
          </w:p>
          <w:p w14:paraId="5CA3079A" w14:textId="77777777" w:rsidR="00BF767D" w:rsidRDefault="00BF767D" w:rsidP="008142D9">
            <w:pPr>
              <w:rPr>
                <w:rFonts w:ascii="Corbel" w:hAnsi="Corbel" w:cs="Arial"/>
                <w:szCs w:val="22"/>
              </w:rPr>
            </w:pPr>
          </w:p>
          <w:p w14:paraId="75678658" w14:textId="77777777" w:rsidR="00BF767D" w:rsidRPr="00BD7CC0" w:rsidRDefault="00BF767D" w:rsidP="008142D9">
            <w:pPr>
              <w:rPr>
                <w:rFonts w:ascii="Corbel" w:hAnsi="Corbel" w:cs="Arial"/>
                <w:szCs w:val="22"/>
              </w:rPr>
            </w:pPr>
            <w:r>
              <w:rPr>
                <w:rFonts w:ascii="Corbel" w:hAnsi="Corbel" w:cs="Arial"/>
                <w:szCs w:val="22"/>
              </w:rPr>
              <w:t>X</w:t>
            </w:r>
          </w:p>
        </w:tc>
        <w:tc>
          <w:tcPr>
            <w:tcW w:w="1932" w:type="dxa"/>
            <w:shd w:val="clear" w:color="auto" w:fill="auto"/>
          </w:tcPr>
          <w:p w14:paraId="1F99D149" w14:textId="77777777" w:rsidR="008A111B" w:rsidRPr="00BD7CC0" w:rsidRDefault="008A111B" w:rsidP="008142D9">
            <w:pPr>
              <w:rPr>
                <w:rFonts w:ascii="Corbel" w:hAnsi="Corbel" w:cs="Arial"/>
                <w:szCs w:val="22"/>
              </w:rPr>
            </w:pPr>
          </w:p>
          <w:p w14:paraId="6AFEA5F9" w14:textId="77777777" w:rsidR="008A111B" w:rsidRPr="00BD7CC0" w:rsidRDefault="008A111B" w:rsidP="008142D9">
            <w:pPr>
              <w:rPr>
                <w:rFonts w:ascii="Corbel" w:hAnsi="Corbel" w:cs="Arial"/>
                <w:szCs w:val="22"/>
              </w:rPr>
            </w:pPr>
          </w:p>
        </w:tc>
      </w:tr>
    </w:tbl>
    <w:p w14:paraId="0F0579A1" w14:textId="77777777" w:rsidR="008A111B" w:rsidRPr="002D18EA" w:rsidRDefault="008A111B" w:rsidP="008A111B">
      <w:pPr>
        <w:rPr>
          <w:rFonts w:ascii="Arial" w:hAnsi="Arial" w:cs="Arial"/>
          <w:szCs w:val="22"/>
        </w:rPr>
      </w:pPr>
    </w:p>
    <w:p w14:paraId="6017C118" w14:textId="44E7B605" w:rsidR="008A111B" w:rsidRPr="00462AF3" w:rsidRDefault="008A111B" w:rsidP="008A111B">
      <w:pPr>
        <w:rPr>
          <w:rFonts w:ascii="Corbel" w:hAnsi="Corbel" w:cs="Arial"/>
          <w:szCs w:val="22"/>
        </w:rPr>
      </w:pPr>
      <w:r w:rsidRPr="00462AF3">
        <w:rPr>
          <w:rFonts w:ascii="Corbel" w:hAnsi="Corbel" w:cs="Arial"/>
          <w:szCs w:val="22"/>
        </w:rPr>
        <w:t xml:space="preserve">Date: </w:t>
      </w:r>
      <w:r w:rsidR="00C0675B">
        <w:rPr>
          <w:rFonts w:ascii="Corbel" w:hAnsi="Corbel" w:cs="Arial"/>
          <w:szCs w:val="22"/>
        </w:rPr>
        <w:t>21/2/25</w:t>
      </w:r>
    </w:p>
    <w:sectPr w:rsidR="008A111B" w:rsidRPr="00462AF3" w:rsidSect="009958A3">
      <w:headerReference w:type="default" r:id="rId7"/>
      <w:headerReference w:type="first" r:id="rId8"/>
      <w:pgSz w:w="11906" w:h="16838"/>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6636" w14:textId="77777777" w:rsidR="00C30FFB" w:rsidRDefault="00C30FFB" w:rsidP="009958A3">
      <w:r>
        <w:separator/>
      </w:r>
    </w:p>
  </w:endnote>
  <w:endnote w:type="continuationSeparator" w:id="0">
    <w:p w14:paraId="0AB46877" w14:textId="77777777" w:rsidR="00C30FFB" w:rsidRDefault="00C30FFB" w:rsidP="0099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BE00" w14:textId="77777777" w:rsidR="00C30FFB" w:rsidRDefault="00C30FFB" w:rsidP="009958A3">
      <w:r>
        <w:separator/>
      </w:r>
    </w:p>
  </w:footnote>
  <w:footnote w:type="continuationSeparator" w:id="0">
    <w:p w14:paraId="0063BF04" w14:textId="77777777" w:rsidR="00C30FFB" w:rsidRDefault="00C30FFB" w:rsidP="0099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3F5D" w14:textId="77777777" w:rsidR="009958A3" w:rsidRDefault="009958A3" w:rsidP="009958A3">
    <w:pPr>
      <w:pStyle w:val="Header"/>
      <w:jc w:val="right"/>
    </w:pPr>
    <w:r>
      <w:rPr>
        <w:noProof/>
        <w:lang w:eastAsia="en-GB"/>
      </w:rPr>
      <w:t xml:space="preserve">  </w:t>
    </w:r>
  </w:p>
  <w:p w14:paraId="29BFAB80" w14:textId="77777777" w:rsidR="009958A3" w:rsidRDefault="00995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224" w14:textId="77777777" w:rsidR="009958A3" w:rsidRDefault="00077D4C" w:rsidP="00D30B1D">
    <w:pPr>
      <w:pStyle w:val="Header"/>
      <w:jc w:val="right"/>
    </w:pPr>
    <w:r w:rsidRPr="008F4DCB">
      <w:rPr>
        <w:noProof/>
        <w:lang w:eastAsia="en-GB"/>
      </w:rPr>
      <w:drawing>
        <wp:inline distT="0" distB="0" distL="0" distR="0" wp14:anchorId="770394D5" wp14:editId="5F719DE6">
          <wp:extent cx="2095500" cy="10515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051560"/>
                  </a:xfrm>
                  <a:prstGeom prst="rect">
                    <a:avLst/>
                  </a:prstGeom>
                  <a:noFill/>
                  <a:ln>
                    <a:noFill/>
                  </a:ln>
                </pic:spPr>
              </pic:pic>
            </a:graphicData>
          </a:graphic>
        </wp:inline>
      </w:drawing>
    </w:r>
  </w:p>
  <w:p w14:paraId="7C2FE7AE" w14:textId="77777777" w:rsidR="009958A3" w:rsidRDefault="009958A3" w:rsidP="009958A3">
    <w:pPr>
      <w:pStyle w:val="Header"/>
      <w:jc w:val="right"/>
    </w:pPr>
    <w:r>
      <w:rPr>
        <w:noProof/>
        <w:lang w:eastAsia="en-GB"/>
      </w:rPr>
      <w:t xml:space="preserve">  </w:t>
    </w:r>
  </w:p>
  <w:p w14:paraId="54D7FEC9" w14:textId="77777777" w:rsidR="009958A3" w:rsidRDefault="0099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D7160C"/>
    <w:multiLevelType w:val="multilevel"/>
    <w:tmpl w:val="8F20554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377611"/>
    <w:multiLevelType w:val="hybridMultilevel"/>
    <w:tmpl w:val="5B42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B34D7"/>
    <w:multiLevelType w:val="hybridMultilevel"/>
    <w:tmpl w:val="A5CC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82633"/>
    <w:multiLevelType w:val="hybridMultilevel"/>
    <w:tmpl w:val="42E6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7026EE"/>
    <w:multiLevelType w:val="hybridMultilevel"/>
    <w:tmpl w:val="8344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15BA5"/>
    <w:multiLevelType w:val="hybridMultilevel"/>
    <w:tmpl w:val="49D6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825D9"/>
    <w:multiLevelType w:val="hybridMultilevel"/>
    <w:tmpl w:val="83246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3C7FC2"/>
    <w:multiLevelType w:val="hybridMultilevel"/>
    <w:tmpl w:val="86FE5E6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262FB"/>
    <w:multiLevelType w:val="hybridMultilevel"/>
    <w:tmpl w:val="96387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C66DBE"/>
    <w:multiLevelType w:val="hybridMultilevel"/>
    <w:tmpl w:val="AA120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02530E"/>
    <w:multiLevelType w:val="hybridMultilevel"/>
    <w:tmpl w:val="6818CB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3977DD3"/>
    <w:multiLevelType w:val="hybridMultilevel"/>
    <w:tmpl w:val="ACF6E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BC2573"/>
    <w:multiLevelType w:val="hybridMultilevel"/>
    <w:tmpl w:val="5D08563E"/>
    <w:lvl w:ilvl="0" w:tplc="D3BA0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356E6"/>
    <w:multiLevelType w:val="singleLevel"/>
    <w:tmpl w:val="1E38D436"/>
    <w:lvl w:ilvl="0">
      <w:start w:val="1"/>
      <w:numFmt w:val="decimal"/>
      <w:lvlText w:val="%1."/>
      <w:lvlJc w:val="left"/>
      <w:pPr>
        <w:tabs>
          <w:tab w:val="num" w:pos="720"/>
        </w:tabs>
        <w:ind w:left="720" w:hanging="720"/>
      </w:pPr>
      <w:rPr>
        <w:rFonts w:hint="default"/>
      </w:rPr>
    </w:lvl>
  </w:abstractNum>
  <w:abstractNum w:abstractNumId="15" w15:restartNumberingAfterBreak="0">
    <w:nsid w:val="63B86538"/>
    <w:multiLevelType w:val="hybridMultilevel"/>
    <w:tmpl w:val="C3B2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0279E4"/>
    <w:multiLevelType w:val="hybridMultilevel"/>
    <w:tmpl w:val="339E87D0"/>
    <w:lvl w:ilvl="0" w:tplc="BCA6CC32">
      <w:start w:val="1"/>
      <w:numFmt w:val="bullet"/>
      <w:lvlText w:val=""/>
      <w:lvlJc w:val="left"/>
      <w:pPr>
        <w:ind w:left="580" w:hanging="360"/>
      </w:pPr>
      <w:rPr>
        <w:rFonts w:ascii="Symbol" w:hAnsi="Symbol" w:hint="default"/>
        <w:color w:val="auto"/>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num w:numId="1" w16cid:durableId="157043635">
    <w:abstractNumId w:val="14"/>
  </w:num>
  <w:num w:numId="2" w16cid:durableId="2140564071">
    <w:abstractNumId w:val="0"/>
    <w:lvlOverride w:ilvl="0">
      <w:startOverride w:val="1"/>
      <w:lvl w:ilvl="0">
        <w:start w:val="1"/>
        <w:numFmt w:val="decimal"/>
        <w:pStyle w:val="1"/>
        <w:lvlText w:val="%1."/>
        <w:lvlJc w:val="left"/>
      </w:lvl>
    </w:lvlOverride>
  </w:num>
  <w:num w:numId="3" w16cid:durableId="1599875341">
    <w:abstractNumId w:val="11"/>
  </w:num>
  <w:num w:numId="4" w16cid:durableId="985546964">
    <w:abstractNumId w:val="10"/>
  </w:num>
  <w:num w:numId="5" w16cid:durableId="1095856803">
    <w:abstractNumId w:val="13"/>
  </w:num>
  <w:num w:numId="6" w16cid:durableId="442117703">
    <w:abstractNumId w:val="8"/>
  </w:num>
  <w:num w:numId="7" w16cid:durableId="2026787799">
    <w:abstractNumId w:val="1"/>
  </w:num>
  <w:num w:numId="8" w16cid:durableId="1272589063">
    <w:abstractNumId w:val="3"/>
  </w:num>
  <w:num w:numId="9" w16cid:durableId="435637709">
    <w:abstractNumId w:val="9"/>
  </w:num>
  <w:num w:numId="10" w16cid:durableId="809639520">
    <w:abstractNumId w:val="15"/>
  </w:num>
  <w:num w:numId="11" w16cid:durableId="613901363">
    <w:abstractNumId w:val="12"/>
  </w:num>
  <w:num w:numId="12" w16cid:durableId="694111447">
    <w:abstractNumId w:val="2"/>
  </w:num>
  <w:num w:numId="13" w16cid:durableId="752119545">
    <w:abstractNumId w:val="5"/>
  </w:num>
  <w:num w:numId="14" w16cid:durableId="1882940784">
    <w:abstractNumId w:val="7"/>
  </w:num>
  <w:num w:numId="15" w16cid:durableId="592055240">
    <w:abstractNumId w:val="4"/>
  </w:num>
  <w:num w:numId="16" w16cid:durableId="2143186577">
    <w:abstractNumId w:val="6"/>
  </w:num>
  <w:num w:numId="17" w16cid:durableId="1803838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4C"/>
    <w:rsid w:val="00047467"/>
    <w:rsid w:val="00066992"/>
    <w:rsid w:val="00073617"/>
    <w:rsid w:val="00077D4C"/>
    <w:rsid w:val="0012351D"/>
    <w:rsid w:val="00141C45"/>
    <w:rsid w:val="001D0AD0"/>
    <w:rsid w:val="00213E55"/>
    <w:rsid w:val="002855EF"/>
    <w:rsid w:val="0029538E"/>
    <w:rsid w:val="002A634C"/>
    <w:rsid w:val="002C6D20"/>
    <w:rsid w:val="00302C0D"/>
    <w:rsid w:val="003901D9"/>
    <w:rsid w:val="00392016"/>
    <w:rsid w:val="003B7F15"/>
    <w:rsid w:val="003F1559"/>
    <w:rsid w:val="003F2ED8"/>
    <w:rsid w:val="004311A2"/>
    <w:rsid w:val="00462AF3"/>
    <w:rsid w:val="00463937"/>
    <w:rsid w:val="004F3E4B"/>
    <w:rsid w:val="00566184"/>
    <w:rsid w:val="00594D3B"/>
    <w:rsid w:val="00595958"/>
    <w:rsid w:val="005972BD"/>
    <w:rsid w:val="005A222F"/>
    <w:rsid w:val="005A30BF"/>
    <w:rsid w:val="00654CF3"/>
    <w:rsid w:val="006D42FD"/>
    <w:rsid w:val="006E6DD6"/>
    <w:rsid w:val="007124BC"/>
    <w:rsid w:val="007223F5"/>
    <w:rsid w:val="007261B9"/>
    <w:rsid w:val="0074492D"/>
    <w:rsid w:val="00791086"/>
    <w:rsid w:val="00793E85"/>
    <w:rsid w:val="007A3B81"/>
    <w:rsid w:val="007B6C6B"/>
    <w:rsid w:val="007D19CA"/>
    <w:rsid w:val="008142D9"/>
    <w:rsid w:val="008308B5"/>
    <w:rsid w:val="0085140A"/>
    <w:rsid w:val="00864AD0"/>
    <w:rsid w:val="008A111B"/>
    <w:rsid w:val="008B2F5D"/>
    <w:rsid w:val="00902120"/>
    <w:rsid w:val="0091422C"/>
    <w:rsid w:val="009958A3"/>
    <w:rsid w:val="009A6FF5"/>
    <w:rsid w:val="009F64DA"/>
    <w:rsid w:val="00A12670"/>
    <w:rsid w:val="00A6078B"/>
    <w:rsid w:val="00A936C1"/>
    <w:rsid w:val="00AA49C3"/>
    <w:rsid w:val="00AD7A1A"/>
    <w:rsid w:val="00AE52DD"/>
    <w:rsid w:val="00B01B8C"/>
    <w:rsid w:val="00B037E4"/>
    <w:rsid w:val="00B15577"/>
    <w:rsid w:val="00B25787"/>
    <w:rsid w:val="00B26054"/>
    <w:rsid w:val="00B305F1"/>
    <w:rsid w:val="00B60585"/>
    <w:rsid w:val="00B85199"/>
    <w:rsid w:val="00BA5C2B"/>
    <w:rsid w:val="00BB128E"/>
    <w:rsid w:val="00BC1501"/>
    <w:rsid w:val="00BD7CC0"/>
    <w:rsid w:val="00BF767D"/>
    <w:rsid w:val="00C0675B"/>
    <w:rsid w:val="00C07DFB"/>
    <w:rsid w:val="00C30FFB"/>
    <w:rsid w:val="00CA4400"/>
    <w:rsid w:val="00D1384F"/>
    <w:rsid w:val="00D16EEE"/>
    <w:rsid w:val="00D259ED"/>
    <w:rsid w:val="00D30B1D"/>
    <w:rsid w:val="00D36747"/>
    <w:rsid w:val="00D574A3"/>
    <w:rsid w:val="00D96727"/>
    <w:rsid w:val="00DB17D1"/>
    <w:rsid w:val="00DB284C"/>
    <w:rsid w:val="00E71E13"/>
    <w:rsid w:val="00F01F6B"/>
    <w:rsid w:val="00F1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CAB89"/>
  <w15:chartTrackingRefBased/>
  <w15:docId w15:val="{8D169811-CCD0-46F3-BF29-BAE91FC1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link w:val="Heading1Char"/>
    <w:qFormat/>
    <w:rsid w:val="008A111B"/>
    <w:pPr>
      <w:keepNext/>
      <w:jc w:val="both"/>
      <w:outlineLvl w:val="0"/>
    </w:pPr>
    <w:rPr>
      <w:rFonts w:ascii="Arial" w:hAnsi="Arial"/>
      <w:b/>
      <w:color w:val="0000FF"/>
    </w:rPr>
  </w:style>
  <w:style w:type="paragraph" w:styleId="Heading3">
    <w:name w:val="heading 3"/>
    <w:basedOn w:val="Normal"/>
    <w:next w:val="Normal"/>
    <w:link w:val="Heading3Char"/>
    <w:qFormat/>
    <w:rsid w:val="008A111B"/>
    <w:pPr>
      <w:keepNext/>
      <w:jc w:val="both"/>
      <w:outlineLvl w:val="2"/>
    </w:pPr>
    <w:rPr>
      <w:rFonts w:ascii="Arial" w:hAnsi="Arial"/>
      <w:b/>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customStyle="1" w:styleId="1">
    <w:name w:val="1"/>
    <w:aliases w:val="2,3"/>
    <w:basedOn w:val="Normal"/>
    <w:pPr>
      <w:widowControl w:val="0"/>
      <w:numPr>
        <w:numId w:val="2"/>
      </w:numPr>
      <w:ind w:left="720" w:hanging="720"/>
    </w:pPr>
    <w:rPr>
      <w:rFonts w:ascii="CG Times" w:hAnsi="CG Times"/>
      <w:snapToGrid w:val="0"/>
      <w:sz w:val="24"/>
      <w:lang w:val="en-US"/>
    </w:rPr>
  </w:style>
  <w:style w:type="paragraph" w:styleId="Header">
    <w:name w:val="header"/>
    <w:basedOn w:val="Normal"/>
    <w:link w:val="HeaderChar"/>
    <w:unhideWhenUsed/>
    <w:rsid w:val="009958A3"/>
    <w:pPr>
      <w:tabs>
        <w:tab w:val="center" w:pos="4513"/>
        <w:tab w:val="right" w:pos="9026"/>
      </w:tabs>
    </w:pPr>
  </w:style>
  <w:style w:type="character" w:customStyle="1" w:styleId="HeaderChar">
    <w:name w:val="Header Char"/>
    <w:link w:val="Header"/>
    <w:rsid w:val="009958A3"/>
    <w:rPr>
      <w:sz w:val="22"/>
      <w:lang w:eastAsia="en-US"/>
    </w:rPr>
  </w:style>
  <w:style w:type="paragraph" w:styleId="Footer">
    <w:name w:val="footer"/>
    <w:basedOn w:val="Normal"/>
    <w:link w:val="FooterChar"/>
    <w:uiPriority w:val="99"/>
    <w:unhideWhenUsed/>
    <w:rsid w:val="009958A3"/>
    <w:pPr>
      <w:tabs>
        <w:tab w:val="center" w:pos="4513"/>
        <w:tab w:val="right" w:pos="9026"/>
      </w:tabs>
    </w:pPr>
  </w:style>
  <w:style w:type="character" w:customStyle="1" w:styleId="FooterChar">
    <w:name w:val="Footer Char"/>
    <w:link w:val="Footer"/>
    <w:uiPriority w:val="99"/>
    <w:rsid w:val="009958A3"/>
    <w:rPr>
      <w:sz w:val="22"/>
      <w:lang w:eastAsia="en-US"/>
    </w:rPr>
  </w:style>
  <w:style w:type="paragraph" w:customStyle="1" w:styleId="Default">
    <w:name w:val="Default"/>
    <w:rsid w:val="005A222F"/>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1384F"/>
    <w:pPr>
      <w:ind w:left="720"/>
      <w:contextualSpacing/>
    </w:pPr>
    <w:rPr>
      <w:rFonts w:ascii="Corbel" w:eastAsia="Calibri" w:hAnsi="Corbel"/>
      <w:szCs w:val="22"/>
    </w:rPr>
  </w:style>
  <w:style w:type="paragraph" w:styleId="BalloonText">
    <w:name w:val="Balloon Text"/>
    <w:basedOn w:val="Normal"/>
    <w:link w:val="BalloonTextChar"/>
    <w:uiPriority w:val="99"/>
    <w:semiHidden/>
    <w:unhideWhenUsed/>
    <w:rsid w:val="00D36747"/>
    <w:rPr>
      <w:rFonts w:ascii="Segoe UI" w:hAnsi="Segoe UI" w:cs="Segoe UI"/>
      <w:sz w:val="18"/>
      <w:szCs w:val="18"/>
    </w:rPr>
  </w:style>
  <w:style w:type="character" w:customStyle="1" w:styleId="BalloonTextChar">
    <w:name w:val="Balloon Text Char"/>
    <w:link w:val="BalloonText"/>
    <w:uiPriority w:val="99"/>
    <w:semiHidden/>
    <w:rsid w:val="00D36747"/>
    <w:rPr>
      <w:rFonts w:ascii="Segoe UI" w:hAnsi="Segoe UI" w:cs="Segoe UI"/>
      <w:sz w:val="18"/>
      <w:szCs w:val="18"/>
      <w:lang w:eastAsia="en-US"/>
    </w:rPr>
  </w:style>
  <w:style w:type="character" w:styleId="CommentReference">
    <w:name w:val="annotation reference"/>
    <w:uiPriority w:val="99"/>
    <w:semiHidden/>
    <w:unhideWhenUsed/>
    <w:rsid w:val="00D36747"/>
    <w:rPr>
      <w:sz w:val="16"/>
      <w:szCs w:val="16"/>
    </w:rPr>
  </w:style>
  <w:style w:type="paragraph" w:styleId="CommentText">
    <w:name w:val="annotation text"/>
    <w:basedOn w:val="Normal"/>
    <w:link w:val="CommentTextChar"/>
    <w:uiPriority w:val="99"/>
    <w:semiHidden/>
    <w:unhideWhenUsed/>
    <w:rsid w:val="00D36747"/>
    <w:rPr>
      <w:sz w:val="20"/>
    </w:rPr>
  </w:style>
  <w:style w:type="character" w:customStyle="1" w:styleId="CommentTextChar">
    <w:name w:val="Comment Text Char"/>
    <w:link w:val="CommentText"/>
    <w:uiPriority w:val="99"/>
    <w:semiHidden/>
    <w:rsid w:val="00D36747"/>
    <w:rPr>
      <w:lang w:eastAsia="en-US"/>
    </w:rPr>
  </w:style>
  <w:style w:type="paragraph" w:styleId="CommentSubject">
    <w:name w:val="annotation subject"/>
    <w:basedOn w:val="CommentText"/>
    <w:next w:val="CommentText"/>
    <w:link w:val="CommentSubjectChar"/>
    <w:uiPriority w:val="99"/>
    <w:semiHidden/>
    <w:unhideWhenUsed/>
    <w:rsid w:val="00D36747"/>
    <w:rPr>
      <w:b/>
      <w:bCs/>
    </w:rPr>
  </w:style>
  <w:style w:type="character" w:customStyle="1" w:styleId="CommentSubjectChar">
    <w:name w:val="Comment Subject Char"/>
    <w:link w:val="CommentSubject"/>
    <w:uiPriority w:val="99"/>
    <w:semiHidden/>
    <w:rsid w:val="00D36747"/>
    <w:rPr>
      <w:b/>
      <w:bCs/>
      <w:lang w:eastAsia="en-US"/>
    </w:rPr>
  </w:style>
  <w:style w:type="character" w:customStyle="1" w:styleId="Heading1Char">
    <w:name w:val="Heading 1 Char"/>
    <w:link w:val="Heading1"/>
    <w:rsid w:val="008A111B"/>
    <w:rPr>
      <w:rFonts w:ascii="Arial" w:hAnsi="Arial"/>
      <w:b/>
      <w:color w:val="0000FF"/>
      <w:sz w:val="22"/>
      <w:lang w:eastAsia="en-US"/>
    </w:rPr>
  </w:style>
  <w:style w:type="character" w:customStyle="1" w:styleId="Heading3Char">
    <w:name w:val="Heading 3 Char"/>
    <w:link w:val="Heading3"/>
    <w:rsid w:val="008A111B"/>
    <w:rPr>
      <w:rFonts w:ascii="Arial" w:hAnsi="Arial"/>
      <w:b/>
      <w:color w:val="0000FF"/>
      <w:sz w:val="22"/>
      <w:u w:val="single"/>
      <w:lang w:eastAsia="en-US"/>
    </w:rPr>
  </w:style>
  <w:style w:type="table" w:styleId="TableGrid">
    <w:name w:val="Table Grid"/>
    <w:basedOn w:val="TableNormal"/>
    <w:rsid w:val="008A111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1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ROYAL HOLLOWAY</vt:lpstr>
    </vt:vector>
  </TitlesOfParts>
  <Company>RHUL</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HOLLOWAY</dc:title>
  <dc:subject/>
  <dc:creator>Admin Computing</dc:creator>
  <cp:keywords/>
  <dc:description/>
  <cp:lastModifiedBy>Akhtar, Anam</cp:lastModifiedBy>
  <cp:revision>2</cp:revision>
  <cp:lastPrinted>2016-12-20T12:03:00Z</cp:lastPrinted>
  <dcterms:created xsi:type="dcterms:W3CDTF">2025-03-13T10:48:00Z</dcterms:created>
  <dcterms:modified xsi:type="dcterms:W3CDTF">2025-03-13T10:48:00Z</dcterms:modified>
</cp:coreProperties>
</file>